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26A" w:rsidRDefault="008E726A" w:rsidP="0051021E">
      <w:pPr>
        <w:spacing w:beforeLines="50" w:before="156" w:afterLines="50" w:after="156"/>
        <w:jc w:val="center"/>
        <w:rPr>
          <w:rFonts w:ascii="黑体" w:eastAsia="黑体" w:hAnsi="黑体" w:hint="eastAsia"/>
          <w:b/>
          <w:sz w:val="44"/>
          <w:szCs w:val="44"/>
        </w:rPr>
      </w:pPr>
    </w:p>
    <w:p w:rsidR="00396543" w:rsidRPr="008E726A" w:rsidRDefault="000255E2" w:rsidP="0051021E">
      <w:pPr>
        <w:spacing w:beforeLines="50" w:before="156" w:afterLines="50" w:after="156"/>
        <w:jc w:val="center"/>
        <w:rPr>
          <w:rFonts w:ascii="黑体" w:eastAsia="黑体" w:hAnsi="黑体"/>
          <w:sz w:val="44"/>
          <w:szCs w:val="44"/>
        </w:rPr>
      </w:pPr>
      <w:bookmarkStart w:id="0" w:name="_Hlk127609044"/>
      <w:r w:rsidRPr="008E726A">
        <w:rPr>
          <w:rFonts w:ascii="黑体" w:eastAsia="黑体" w:hAnsi="黑体" w:hint="eastAsia"/>
          <w:sz w:val="44"/>
          <w:szCs w:val="44"/>
        </w:rPr>
        <w:t>绿色食品</w:t>
      </w:r>
      <w:r w:rsidRPr="008E726A">
        <w:rPr>
          <w:rFonts w:ascii="黑体" w:eastAsia="黑体" w:hAnsi="黑体"/>
          <w:sz w:val="44"/>
          <w:szCs w:val="44"/>
        </w:rPr>
        <w:t>（</w:t>
      </w:r>
      <w:r w:rsidRPr="008E726A">
        <w:rPr>
          <w:rFonts w:ascii="黑体" w:eastAsia="黑体" w:hAnsi="黑体" w:hint="eastAsia"/>
          <w:sz w:val="44"/>
          <w:szCs w:val="44"/>
        </w:rPr>
        <w:t>韭菜</w:t>
      </w:r>
      <w:r w:rsidRPr="008E726A">
        <w:rPr>
          <w:rFonts w:ascii="黑体" w:eastAsia="黑体" w:hAnsi="黑体"/>
          <w:sz w:val="44"/>
          <w:szCs w:val="44"/>
        </w:rPr>
        <w:t>）</w:t>
      </w:r>
      <w:r w:rsidR="00D1068B" w:rsidRPr="008E726A">
        <w:rPr>
          <w:rFonts w:ascii="黑体" w:eastAsia="黑体" w:hAnsi="黑体"/>
          <w:sz w:val="44"/>
          <w:szCs w:val="44"/>
        </w:rPr>
        <w:t>绿色</w:t>
      </w:r>
      <w:r w:rsidR="00396543" w:rsidRPr="008E726A">
        <w:rPr>
          <w:rFonts w:ascii="黑体" w:eastAsia="黑体" w:hAnsi="黑体"/>
          <w:sz w:val="44"/>
          <w:szCs w:val="44"/>
        </w:rPr>
        <w:t>防控技术</w:t>
      </w:r>
      <w:r w:rsidRPr="008E726A">
        <w:rPr>
          <w:rFonts w:ascii="黑体" w:eastAsia="黑体" w:hAnsi="黑体" w:hint="eastAsia"/>
          <w:sz w:val="44"/>
          <w:szCs w:val="44"/>
        </w:rPr>
        <w:t>指南</w:t>
      </w:r>
    </w:p>
    <w:bookmarkEnd w:id="0"/>
    <w:p w:rsidR="00FD1788" w:rsidRPr="00E841A2" w:rsidRDefault="00FD1788" w:rsidP="0051021E">
      <w:pPr>
        <w:spacing w:beforeLines="50" w:before="156" w:afterLines="50" w:after="156"/>
        <w:jc w:val="center"/>
        <w:rPr>
          <w:rFonts w:ascii="黑体" w:eastAsia="黑体" w:hAnsi="黑体"/>
          <w:b/>
          <w:sz w:val="44"/>
          <w:szCs w:val="44"/>
        </w:rPr>
      </w:pPr>
    </w:p>
    <w:p w:rsidR="00FD1788" w:rsidRPr="008E726A" w:rsidRDefault="00FA37C7" w:rsidP="008E726A">
      <w:pPr>
        <w:pStyle w:val="1"/>
      </w:pPr>
      <w:r w:rsidRPr="008E726A">
        <w:rPr>
          <w:rFonts w:hint="eastAsia"/>
        </w:rPr>
        <w:t>1.</w:t>
      </w:r>
      <w:r w:rsidR="00FD1788" w:rsidRPr="008E726A">
        <w:rPr>
          <w:rFonts w:hint="eastAsia"/>
        </w:rPr>
        <w:t>生产</w:t>
      </w:r>
      <w:r w:rsidR="00650F70" w:rsidRPr="008E726A">
        <w:rPr>
          <w:rFonts w:hint="eastAsia"/>
        </w:rPr>
        <w:t>概况</w:t>
      </w:r>
    </w:p>
    <w:p w:rsidR="002F1D63" w:rsidRPr="000255E2" w:rsidRDefault="002F1D63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 w:hint="eastAsia"/>
          <w:sz w:val="32"/>
          <w:szCs w:val="32"/>
        </w:rPr>
        <w:t>韭菜</w:t>
      </w:r>
      <w:r w:rsidRPr="000255E2">
        <w:rPr>
          <w:rFonts w:ascii="Times New Roman" w:eastAsia="仿宋" w:hAnsi="Times New Roman" w:cs="Times New Roman"/>
          <w:sz w:val="32"/>
          <w:szCs w:val="32"/>
        </w:rPr>
        <w:t>为百合科葱属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的</w:t>
      </w:r>
      <w:r w:rsidRPr="000255E2">
        <w:rPr>
          <w:rFonts w:ascii="Times New Roman" w:eastAsia="仿宋" w:hAnsi="Times New Roman" w:cs="Times New Roman"/>
          <w:sz w:val="32"/>
          <w:szCs w:val="32"/>
        </w:rPr>
        <w:t>多年生宿根草本植物，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为</w:t>
      </w:r>
      <w:r w:rsidRPr="000255E2">
        <w:rPr>
          <w:rFonts w:ascii="Times New Roman" w:eastAsia="仿宋" w:hAnsi="Times New Roman" w:cs="Times New Roman"/>
          <w:sz w:val="32"/>
          <w:szCs w:val="32"/>
        </w:rPr>
        <w:t>我国的</w:t>
      </w:r>
      <w:r w:rsidR="00650F70" w:rsidRPr="000255E2">
        <w:rPr>
          <w:rFonts w:ascii="Times New Roman" w:eastAsia="仿宋" w:hAnsi="Times New Roman" w:cs="Times New Roman" w:hint="eastAsia"/>
          <w:sz w:val="32"/>
          <w:szCs w:val="32"/>
        </w:rPr>
        <w:t>一种</w:t>
      </w:r>
      <w:r w:rsidRPr="000255E2">
        <w:rPr>
          <w:rFonts w:ascii="Times New Roman" w:eastAsia="仿宋" w:hAnsi="Times New Roman" w:cs="Times New Roman"/>
          <w:sz w:val="32"/>
          <w:szCs w:val="32"/>
        </w:rPr>
        <w:t>特色蔬菜作物，</w:t>
      </w:r>
      <w:r w:rsidR="00650F70" w:rsidRPr="000255E2">
        <w:rPr>
          <w:rFonts w:ascii="Times New Roman" w:eastAsia="仿宋" w:hAnsi="Times New Roman" w:cs="Times New Roman" w:hint="eastAsia"/>
          <w:sz w:val="32"/>
          <w:szCs w:val="32"/>
        </w:rPr>
        <w:t>并</w:t>
      </w:r>
      <w:r w:rsidR="00650F70" w:rsidRPr="000255E2">
        <w:rPr>
          <w:rFonts w:ascii="Times New Roman" w:eastAsia="仿宋" w:hAnsi="Times New Roman" w:cs="Times New Roman"/>
          <w:sz w:val="32"/>
          <w:szCs w:val="32"/>
        </w:rPr>
        <w:t>有一定的</w:t>
      </w:r>
      <w:r w:rsidR="00650F70" w:rsidRPr="000255E2">
        <w:rPr>
          <w:rFonts w:ascii="Times New Roman" w:eastAsia="仿宋" w:hAnsi="Times New Roman" w:cs="Times New Roman" w:hint="eastAsia"/>
          <w:sz w:val="32"/>
          <w:szCs w:val="32"/>
        </w:rPr>
        <w:t>药用</w:t>
      </w:r>
      <w:r w:rsidR="00650F70" w:rsidRPr="000255E2">
        <w:rPr>
          <w:rFonts w:ascii="Times New Roman" w:eastAsia="仿宋" w:hAnsi="Times New Roman" w:cs="Times New Roman"/>
          <w:sz w:val="32"/>
          <w:szCs w:val="32"/>
        </w:rPr>
        <w:t>价值。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我国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韭菜种植面积约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540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万亩，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江苏、广东、山东、四川、河北、甘肃、安徽、河南等省份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均有较大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的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种植面积，可</w:t>
      </w:r>
      <w:r w:rsidR="00650F70" w:rsidRPr="000255E2">
        <w:rPr>
          <w:rFonts w:ascii="Times New Roman" w:eastAsia="仿宋" w:hAnsi="Times New Roman" w:cs="Times New Roman"/>
          <w:sz w:val="32"/>
          <w:szCs w:val="32"/>
        </w:rPr>
        <w:t>露地</w:t>
      </w:r>
      <w:r w:rsidR="00650F70" w:rsidRPr="000255E2">
        <w:rPr>
          <w:rFonts w:ascii="Times New Roman" w:eastAsia="仿宋" w:hAnsi="Times New Roman" w:cs="Times New Roman" w:hint="eastAsia"/>
          <w:sz w:val="32"/>
          <w:szCs w:val="32"/>
        </w:rPr>
        <w:t>栽培</w:t>
      </w:r>
      <w:r w:rsidR="00650F70" w:rsidRPr="000255E2">
        <w:rPr>
          <w:rFonts w:ascii="Times New Roman" w:eastAsia="仿宋" w:hAnsi="Times New Roman" w:cs="Times New Roman"/>
          <w:sz w:val="32"/>
          <w:szCs w:val="32"/>
        </w:rPr>
        <w:t>，也可保护地栽培。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目前，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韭菜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绿色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生产中尚存在一些突出问题，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例如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，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病虫害发生危害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严重</w:t>
      </w:r>
      <w:r w:rsidR="00AB04C8" w:rsidRPr="000255E2">
        <w:rPr>
          <w:rFonts w:ascii="Times New Roman" w:eastAsia="仿宋" w:hAnsi="Times New Roman" w:cs="Times New Roman" w:hint="eastAsia"/>
          <w:sz w:val="32"/>
          <w:szCs w:val="32"/>
        </w:rPr>
        <w:t>，绿色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防控</w:t>
      </w:r>
      <w:r w:rsidR="00AB04C8" w:rsidRPr="000255E2">
        <w:rPr>
          <w:rFonts w:ascii="Times New Roman" w:eastAsia="仿宋" w:hAnsi="Times New Roman" w:cs="Times New Roman" w:hint="eastAsia"/>
          <w:sz w:val="32"/>
          <w:szCs w:val="32"/>
        </w:rPr>
        <w:t>技术</w:t>
      </w:r>
      <w:r w:rsidR="00AB04C8" w:rsidRPr="000255E2">
        <w:rPr>
          <w:rFonts w:ascii="Times New Roman" w:eastAsia="仿宋" w:hAnsi="Times New Roman" w:cs="Times New Roman"/>
          <w:sz w:val="32"/>
          <w:szCs w:val="32"/>
        </w:rPr>
        <w:t>不</w:t>
      </w:r>
      <w:r w:rsidR="00F2495F" w:rsidRPr="000255E2">
        <w:rPr>
          <w:rFonts w:ascii="Times New Roman" w:eastAsia="仿宋" w:hAnsi="Times New Roman" w:cs="Times New Roman" w:hint="eastAsia"/>
          <w:sz w:val="32"/>
          <w:szCs w:val="32"/>
        </w:rPr>
        <w:t>科学</w:t>
      </w:r>
      <w:r w:rsidR="00AB04C8" w:rsidRPr="000255E2">
        <w:rPr>
          <w:rFonts w:ascii="Times New Roman" w:eastAsia="仿宋" w:hAnsi="Times New Roman" w:cs="Times New Roman" w:hint="eastAsia"/>
          <w:sz w:val="32"/>
          <w:szCs w:val="32"/>
        </w:rPr>
        <w:t>完善</w:t>
      </w:r>
      <w:r w:rsidR="00F2495F" w:rsidRPr="000255E2">
        <w:rPr>
          <w:rFonts w:ascii="Times New Roman" w:eastAsia="仿宋" w:hAnsi="Times New Roman" w:cs="Times New Roman"/>
          <w:sz w:val="32"/>
          <w:szCs w:val="32"/>
        </w:rPr>
        <w:t>或</w:t>
      </w:r>
      <w:r w:rsidR="00AB04C8" w:rsidRPr="000255E2">
        <w:rPr>
          <w:rFonts w:ascii="Times New Roman" w:eastAsia="仿宋" w:hAnsi="Times New Roman" w:cs="Times New Roman" w:hint="eastAsia"/>
          <w:sz w:val="32"/>
          <w:szCs w:val="32"/>
        </w:rPr>
        <w:t>某些</w:t>
      </w:r>
      <w:r w:rsidR="00AB04C8" w:rsidRPr="000255E2">
        <w:rPr>
          <w:rFonts w:ascii="Times New Roman" w:eastAsia="仿宋" w:hAnsi="Times New Roman" w:cs="Times New Roman"/>
          <w:sz w:val="32"/>
          <w:szCs w:val="32"/>
        </w:rPr>
        <w:t>高效防控技术未</w:t>
      </w:r>
      <w:r w:rsidR="00AB04C8" w:rsidRPr="000255E2">
        <w:rPr>
          <w:rFonts w:ascii="Times New Roman" w:eastAsia="仿宋" w:hAnsi="Times New Roman" w:cs="Times New Roman" w:hint="eastAsia"/>
          <w:sz w:val="32"/>
          <w:szCs w:val="32"/>
        </w:rPr>
        <w:t>得到</w:t>
      </w:r>
      <w:r w:rsidR="00AB04C8" w:rsidRPr="000255E2">
        <w:rPr>
          <w:rFonts w:ascii="Times New Roman" w:eastAsia="仿宋" w:hAnsi="Times New Roman" w:cs="Times New Roman"/>
          <w:sz w:val="32"/>
          <w:szCs w:val="32"/>
        </w:rPr>
        <w:t>有效推广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等</w:t>
      </w:r>
      <w:r w:rsidR="00AB04C8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2F61DE" w:rsidRPr="000255E2">
        <w:rPr>
          <w:rFonts w:ascii="Times New Roman" w:eastAsia="仿宋" w:hAnsi="Times New Roman" w:cs="Times New Roman" w:hint="eastAsia"/>
          <w:sz w:val="32"/>
          <w:szCs w:val="32"/>
        </w:rPr>
        <w:t>影响了</w:t>
      </w:r>
      <w:r w:rsidR="00917771" w:rsidRPr="000255E2">
        <w:rPr>
          <w:rFonts w:ascii="Times New Roman" w:eastAsia="仿宋" w:hAnsi="Times New Roman" w:cs="Times New Roman"/>
          <w:sz w:val="32"/>
          <w:szCs w:val="32"/>
        </w:rPr>
        <w:t>韭菜</w:t>
      </w:r>
      <w:r w:rsidR="002F61DE" w:rsidRPr="000255E2">
        <w:rPr>
          <w:rFonts w:ascii="Times New Roman" w:eastAsia="仿宋" w:hAnsi="Times New Roman" w:cs="Times New Roman" w:hint="eastAsia"/>
          <w:sz w:val="32"/>
          <w:szCs w:val="32"/>
        </w:rPr>
        <w:t>的</w:t>
      </w:r>
      <w:r w:rsidR="00917771" w:rsidRPr="000255E2">
        <w:rPr>
          <w:rFonts w:ascii="Times New Roman" w:eastAsia="仿宋" w:hAnsi="Times New Roman" w:cs="Times New Roman" w:hint="eastAsia"/>
          <w:sz w:val="32"/>
          <w:szCs w:val="32"/>
        </w:rPr>
        <w:t>产品</w:t>
      </w:r>
      <w:r w:rsidR="00AB04C8" w:rsidRPr="000255E2">
        <w:rPr>
          <w:rFonts w:ascii="Times New Roman" w:eastAsia="仿宋" w:hAnsi="Times New Roman" w:cs="Times New Roman"/>
          <w:sz w:val="32"/>
          <w:szCs w:val="32"/>
        </w:rPr>
        <w:t>质量</w:t>
      </w:r>
      <w:r w:rsidR="002F61DE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6B4881" w:rsidRPr="000255E2">
        <w:rPr>
          <w:rFonts w:ascii="Times New Roman" w:eastAsia="仿宋" w:hAnsi="Times New Roman" w:cs="Times New Roman" w:hint="eastAsia"/>
          <w:sz w:val="32"/>
          <w:szCs w:val="32"/>
        </w:rPr>
        <w:t>故</w:t>
      </w:r>
      <w:r w:rsidR="002F61DE" w:rsidRPr="000255E2">
        <w:rPr>
          <w:rFonts w:ascii="Times New Roman" w:eastAsia="仿宋" w:hAnsi="Times New Roman" w:cs="Times New Roman"/>
          <w:sz w:val="32"/>
          <w:szCs w:val="32"/>
        </w:rPr>
        <w:t>制定其</w:t>
      </w:r>
      <w:r w:rsidR="002F61DE" w:rsidRPr="000255E2">
        <w:rPr>
          <w:rFonts w:ascii="Times New Roman" w:eastAsia="仿宋" w:hAnsi="Times New Roman" w:cs="Times New Roman" w:hint="eastAsia"/>
          <w:sz w:val="32"/>
          <w:szCs w:val="32"/>
        </w:rPr>
        <w:t>病虫害绿色</w:t>
      </w:r>
      <w:r w:rsidR="002F61DE" w:rsidRPr="000255E2">
        <w:rPr>
          <w:rFonts w:ascii="Times New Roman" w:eastAsia="仿宋" w:hAnsi="Times New Roman" w:cs="Times New Roman"/>
          <w:sz w:val="32"/>
          <w:szCs w:val="32"/>
        </w:rPr>
        <w:t>防控技术</w:t>
      </w:r>
      <w:r w:rsidR="005B243A">
        <w:rPr>
          <w:rFonts w:ascii="Times New Roman" w:eastAsia="仿宋" w:hAnsi="Times New Roman" w:cs="Times New Roman" w:hint="eastAsia"/>
          <w:sz w:val="32"/>
          <w:szCs w:val="32"/>
        </w:rPr>
        <w:t>指南</w:t>
      </w:r>
      <w:r w:rsidR="002F61DE" w:rsidRPr="000255E2">
        <w:rPr>
          <w:rFonts w:ascii="Times New Roman" w:eastAsia="仿宋" w:hAnsi="Times New Roman" w:cs="Times New Roman"/>
          <w:sz w:val="32"/>
          <w:szCs w:val="32"/>
        </w:rPr>
        <w:t>如下</w:t>
      </w:r>
      <w:r w:rsidR="00AB04C8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  <w:bookmarkStart w:id="1" w:name="_GoBack"/>
      <w:bookmarkEnd w:id="1"/>
    </w:p>
    <w:p w:rsidR="00FD1788" w:rsidRPr="000255E2" w:rsidRDefault="00FA37C7" w:rsidP="008E726A">
      <w:pPr>
        <w:pStyle w:val="1"/>
      </w:pPr>
      <w:r w:rsidRPr="000255E2">
        <w:rPr>
          <w:rFonts w:hint="eastAsia"/>
        </w:rPr>
        <w:t>2.</w:t>
      </w:r>
      <w:r w:rsidR="00FD1788" w:rsidRPr="000255E2">
        <w:rPr>
          <w:rFonts w:hint="eastAsia"/>
        </w:rPr>
        <w:t>常见病虫害</w:t>
      </w:r>
    </w:p>
    <w:p w:rsidR="00EF714D" w:rsidRPr="000255E2" w:rsidRDefault="00FA37C7" w:rsidP="008E726A">
      <w:pPr>
        <w:pStyle w:val="2"/>
      </w:pPr>
      <w:r w:rsidRPr="000255E2">
        <w:rPr>
          <w:rFonts w:hint="eastAsia"/>
        </w:rPr>
        <w:t>2.1</w:t>
      </w:r>
      <w:r w:rsidR="005640BC">
        <w:rPr>
          <w:rFonts w:hint="eastAsia"/>
        </w:rPr>
        <w:t xml:space="preserve"> </w:t>
      </w:r>
      <w:r w:rsidR="00252E4E" w:rsidRPr="000255E2">
        <w:t>病</w:t>
      </w:r>
      <w:r w:rsidR="00CE4B47" w:rsidRPr="000255E2">
        <w:t>害</w:t>
      </w:r>
    </w:p>
    <w:p w:rsidR="00C93C86" w:rsidRPr="000255E2" w:rsidRDefault="00CE4B47" w:rsidP="000255E2">
      <w:pPr>
        <w:adjustRightInd w:val="0"/>
        <w:snapToGrid w:val="0"/>
        <w:spacing w:line="360" w:lineRule="auto"/>
        <w:ind w:firstLineChars="196" w:firstLine="627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灰霉病</w:t>
      </w:r>
      <w:r w:rsidR="007E161F" w:rsidRPr="000255E2">
        <w:rPr>
          <w:rFonts w:ascii="Times New Roman" w:eastAsia="仿宋" w:hAnsi="Times New Roman" w:cs="Times New Roman" w:hint="eastAsia"/>
          <w:sz w:val="32"/>
          <w:szCs w:val="32"/>
        </w:rPr>
        <w:t>（病原为葱鳞葡萄孢菌）</w:t>
      </w:r>
      <w:r w:rsidR="003422AB" w:rsidRPr="000255E2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="00482C02" w:rsidRPr="000255E2">
        <w:rPr>
          <w:rFonts w:ascii="Times New Roman" w:eastAsia="仿宋" w:hAnsi="Times New Roman" w:cs="Times New Roman"/>
          <w:sz w:val="32"/>
          <w:szCs w:val="32"/>
        </w:rPr>
        <w:t>疫病</w:t>
      </w:r>
      <w:r w:rsidR="007E161F" w:rsidRPr="000255E2">
        <w:rPr>
          <w:rFonts w:ascii="Times New Roman" w:eastAsia="仿宋" w:hAnsi="Times New Roman" w:cs="Times New Roman" w:hint="eastAsia"/>
          <w:sz w:val="32"/>
          <w:szCs w:val="32"/>
        </w:rPr>
        <w:t>（病原为</w:t>
      </w:r>
      <w:r w:rsidR="007E161F" w:rsidRPr="000255E2">
        <w:rPr>
          <w:rFonts w:ascii="Times New Roman" w:eastAsia="仿宋" w:hAnsi="Times New Roman" w:cs="Times New Roman"/>
          <w:sz w:val="32"/>
          <w:szCs w:val="32"/>
        </w:rPr>
        <w:t>烟草疫霉菌</w:t>
      </w:r>
      <w:r w:rsidR="007E161F" w:rsidRPr="000255E2">
        <w:rPr>
          <w:rFonts w:ascii="Times New Roman" w:eastAsia="仿宋" w:hAnsi="Times New Roman" w:cs="Times New Roman" w:hint="eastAsia"/>
          <w:sz w:val="32"/>
          <w:szCs w:val="32"/>
        </w:rPr>
        <w:t>）</w:t>
      </w:r>
      <w:r w:rsidR="00FE1EA6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EF714D" w:rsidRPr="000255E2" w:rsidRDefault="00FA37C7" w:rsidP="006F72B2">
      <w:pPr>
        <w:pStyle w:val="2"/>
      </w:pPr>
      <w:r w:rsidRPr="000255E2">
        <w:rPr>
          <w:rFonts w:hint="eastAsia"/>
        </w:rPr>
        <w:t>2.2</w:t>
      </w:r>
      <w:r w:rsidR="005640BC">
        <w:rPr>
          <w:rFonts w:hint="eastAsia"/>
        </w:rPr>
        <w:t xml:space="preserve"> </w:t>
      </w:r>
      <w:r w:rsidR="00252E4E" w:rsidRPr="000255E2">
        <w:t>虫害</w:t>
      </w:r>
    </w:p>
    <w:p w:rsidR="00C93C86" w:rsidRPr="000255E2" w:rsidRDefault="00482C02" w:rsidP="000255E2">
      <w:pPr>
        <w:adjustRightInd w:val="0"/>
        <w:snapToGrid w:val="0"/>
        <w:spacing w:line="360" w:lineRule="auto"/>
        <w:ind w:firstLineChars="196" w:firstLine="627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韭菜迟眼蕈蚊</w:t>
      </w:r>
      <w:r w:rsidR="0025047B" w:rsidRPr="000255E2">
        <w:rPr>
          <w:rFonts w:ascii="Times New Roman" w:eastAsia="仿宋" w:hAnsi="Times New Roman" w:cs="Times New Roman"/>
          <w:sz w:val="32"/>
          <w:szCs w:val="32"/>
        </w:rPr>
        <w:t>（幼虫称为韭蛆）</w:t>
      </w:r>
      <w:r w:rsidRPr="000255E2">
        <w:rPr>
          <w:rFonts w:ascii="Times New Roman" w:eastAsia="仿宋" w:hAnsi="Times New Roman" w:cs="Times New Roman"/>
          <w:sz w:val="32"/>
          <w:szCs w:val="32"/>
        </w:rPr>
        <w:t>、蓟马</w:t>
      </w:r>
      <w:r w:rsidR="001403FA" w:rsidRPr="000255E2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="00BC1900" w:rsidRPr="000255E2">
        <w:rPr>
          <w:rFonts w:ascii="Times New Roman" w:eastAsia="仿宋" w:hAnsi="Times New Roman" w:cs="Times New Roman" w:hint="eastAsia"/>
          <w:sz w:val="32"/>
          <w:szCs w:val="32"/>
        </w:rPr>
        <w:t>优势</w:t>
      </w:r>
      <w:r w:rsidR="00BC1900" w:rsidRPr="000255E2">
        <w:rPr>
          <w:rFonts w:ascii="Times New Roman" w:eastAsia="仿宋" w:hAnsi="Times New Roman" w:cs="Times New Roman"/>
          <w:sz w:val="32"/>
          <w:szCs w:val="32"/>
        </w:rPr>
        <w:t>种</w:t>
      </w:r>
      <w:r w:rsidR="006B4881" w:rsidRPr="000255E2">
        <w:rPr>
          <w:rFonts w:ascii="Times New Roman" w:eastAsia="仿宋" w:hAnsi="Times New Roman" w:cs="Times New Roman" w:hint="eastAsia"/>
          <w:sz w:val="32"/>
          <w:szCs w:val="32"/>
        </w:rPr>
        <w:t>为</w:t>
      </w:r>
      <w:r w:rsidR="00BC1900" w:rsidRPr="000255E2">
        <w:rPr>
          <w:rFonts w:ascii="Times New Roman" w:eastAsia="仿宋" w:hAnsi="Times New Roman" w:cs="Times New Roman" w:hint="eastAsia"/>
          <w:sz w:val="32"/>
          <w:szCs w:val="32"/>
        </w:rPr>
        <w:t>葱蓟马</w:t>
      </w:r>
      <w:r w:rsidR="001403FA" w:rsidRPr="000255E2">
        <w:rPr>
          <w:rFonts w:ascii="Times New Roman" w:eastAsia="仿宋" w:hAnsi="Times New Roman" w:cs="Times New Roman" w:hint="eastAsia"/>
          <w:sz w:val="32"/>
          <w:szCs w:val="32"/>
        </w:rPr>
        <w:t>）</w:t>
      </w:r>
      <w:r w:rsidRPr="000255E2">
        <w:rPr>
          <w:rFonts w:ascii="Times New Roman" w:eastAsia="仿宋" w:hAnsi="Times New Roman" w:cs="Times New Roman"/>
          <w:sz w:val="32"/>
          <w:szCs w:val="32"/>
        </w:rPr>
        <w:t>、蚜虫</w:t>
      </w:r>
      <w:r w:rsidR="00C7647E" w:rsidRPr="000255E2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="00BC1900" w:rsidRPr="000255E2">
        <w:rPr>
          <w:rFonts w:ascii="Times New Roman" w:eastAsia="仿宋" w:hAnsi="Times New Roman" w:cs="Times New Roman" w:hint="eastAsia"/>
          <w:sz w:val="32"/>
          <w:szCs w:val="32"/>
        </w:rPr>
        <w:t>优势</w:t>
      </w:r>
      <w:r w:rsidR="00BC1900" w:rsidRPr="000255E2">
        <w:rPr>
          <w:rFonts w:ascii="Times New Roman" w:eastAsia="仿宋" w:hAnsi="Times New Roman" w:cs="Times New Roman"/>
          <w:sz w:val="32"/>
          <w:szCs w:val="32"/>
        </w:rPr>
        <w:t>种</w:t>
      </w:r>
      <w:r w:rsidR="006B4881" w:rsidRPr="000255E2">
        <w:rPr>
          <w:rFonts w:ascii="Times New Roman" w:eastAsia="仿宋" w:hAnsi="Times New Roman" w:cs="Times New Roman" w:hint="eastAsia"/>
          <w:sz w:val="32"/>
          <w:szCs w:val="32"/>
        </w:rPr>
        <w:t>为</w:t>
      </w:r>
      <w:r w:rsidR="00C7647E" w:rsidRPr="000255E2">
        <w:rPr>
          <w:rFonts w:ascii="Times New Roman" w:eastAsia="仿宋" w:hAnsi="Times New Roman" w:cs="Times New Roman"/>
          <w:sz w:val="32"/>
          <w:szCs w:val="32"/>
        </w:rPr>
        <w:t>葱</w:t>
      </w:r>
      <w:r w:rsidR="00C7647E" w:rsidRPr="000255E2">
        <w:rPr>
          <w:rFonts w:ascii="Times New Roman" w:eastAsia="仿宋" w:hAnsi="Times New Roman" w:cs="Times New Roman" w:hint="eastAsia"/>
          <w:sz w:val="32"/>
          <w:szCs w:val="32"/>
        </w:rPr>
        <w:t>蚜）</w:t>
      </w:r>
      <w:r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="00A20E05" w:rsidRPr="000255E2">
        <w:rPr>
          <w:rFonts w:ascii="Times New Roman" w:eastAsia="仿宋" w:hAnsi="Times New Roman" w:cs="Times New Roman"/>
          <w:sz w:val="32"/>
          <w:szCs w:val="32"/>
        </w:rPr>
        <w:t>葱须鳞蛾、</w:t>
      </w:r>
      <w:r w:rsidRPr="000255E2">
        <w:rPr>
          <w:rFonts w:ascii="Times New Roman" w:eastAsia="仿宋" w:hAnsi="Times New Roman" w:cs="Times New Roman"/>
          <w:sz w:val="32"/>
          <w:szCs w:val="32"/>
        </w:rPr>
        <w:t>韭萤叶甲和葱黄寡毛跳甲</w:t>
      </w:r>
      <w:r w:rsidR="00CE4B47" w:rsidRPr="000255E2">
        <w:rPr>
          <w:rFonts w:ascii="Times New Roman" w:eastAsia="仿宋" w:hAnsi="Times New Roman" w:cs="Times New Roman"/>
          <w:sz w:val="32"/>
          <w:szCs w:val="32"/>
        </w:rPr>
        <w:t>等</w:t>
      </w:r>
      <w:r w:rsidR="00FE1EA6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EF714D" w:rsidRPr="000255E2" w:rsidRDefault="00FA37C7" w:rsidP="006F72B2">
      <w:pPr>
        <w:pStyle w:val="2"/>
      </w:pPr>
      <w:r w:rsidRPr="000255E2">
        <w:rPr>
          <w:rFonts w:hint="eastAsia"/>
        </w:rPr>
        <w:lastRenderedPageBreak/>
        <w:t>2.3</w:t>
      </w:r>
      <w:r w:rsidR="005640BC">
        <w:rPr>
          <w:rFonts w:hint="eastAsia"/>
        </w:rPr>
        <w:t xml:space="preserve"> </w:t>
      </w:r>
      <w:r w:rsidR="00C93C86" w:rsidRPr="000255E2">
        <w:rPr>
          <w:rFonts w:hint="eastAsia"/>
        </w:rPr>
        <w:t>草害</w:t>
      </w:r>
    </w:p>
    <w:p w:rsidR="001D56CF" w:rsidRPr="000255E2" w:rsidRDefault="002B429F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反枝苋、马齿苋</w:t>
      </w:r>
      <w:r w:rsidR="00F468AD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="00F2288E" w:rsidRPr="000255E2">
        <w:rPr>
          <w:rFonts w:ascii="Times New Roman" w:eastAsia="仿宋" w:hAnsi="Times New Roman" w:cs="Times New Roman" w:hint="eastAsia"/>
          <w:sz w:val="32"/>
          <w:szCs w:val="32"/>
        </w:rPr>
        <w:t>马唐</w:t>
      </w:r>
      <w:r w:rsidR="00F2288E"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="00AC1511" w:rsidRPr="000255E2">
        <w:rPr>
          <w:rFonts w:ascii="Times New Roman" w:eastAsia="仿宋" w:hAnsi="Times New Roman" w:cs="Times New Roman" w:hint="eastAsia"/>
          <w:sz w:val="32"/>
          <w:szCs w:val="32"/>
        </w:rPr>
        <w:t>牛筋草、</w:t>
      </w:r>
      <w:r w:rsidR="00AC1511" w:rsidRPr="000255E2">
        <w:rPr>
          <w:rFonts w:ascii="Times New Roman" w:eastAsia="仿宋" w:hAnsi="Times New Roman" w:cs="Times New Roman"/>
          <w:sz w:val="32"/>
          <w:szCs w:val="32"/>
        </w:rPr>
        <w:t>狗尾草</w:t>
      </w:r>
      <w:r w:rsidRPr="000255E2">
        <w:rPr>
          <w:rFonts w:ascii="Times New Roman" w:eastAsia="仿宋" w:hAnsi="Times New Roman" w:cs="Times New Roman"/>
          <w:sz w:val="32"/>
          <w:szCs w:val="32"/>
        </w:rPr>
        <w:t>等</w:t>
      </w:r>
      <w:r w:rsidR="00482C02" w:rsidRPr="000255E2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C93C86" w:rsidRPr="000255E2" w:rsidRDefault="00FA37C7" w:rsidP="006F72B2">
      <w:pPr>
        <w:pStyle w:val="1"/>
      </w:pPr>
      <w:r w:rsidRPr="000255E2">
        <w:rPr>
          <w:rFonts w:hint="eastAsia"/>
        </w:rPr>
        <w:t>3.</w:t>
      </w:r>
      <w:r w:rsidR="00C93C86" w:rsidRPr="000255E2">
        <w:rPr>
          <w:rFonts w:hint="eastAsia"/>
        </w:rPr>
        <w:t>防治原则</w:t>
      </w:r>
    </w:p>
    <w:p w:rsidR="00396543" w:rsidRPr="000255E2" w:rsidRDefault="00A92831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按照</w:t>
      </w:r>
      <w:r w:rsidRPr="005B243A">
        <w:rPr>
          <w:rFonts w:ascii="仿宋" w:eastAsia="仿宋" w:hAnsi="仿宋" w:cs="Times New Roman"/>
          <w:sz w:val="32"/>
          <w:szCs w:val="32"/>
        </w:rPr>
        <w:t>“</w:t>
      </w:r>
      <w:r w:rsidR="00F5604C" w:rsidRPr="005B243A">
        <w:rPr>
          <w:rFonts w:ascii="仿宋" w:eastAsia="仿宋" w:hAnsi="仿宋" w:cs="Times New Roman"/>
          <w:sz w:val="32"/>
          <w:szCs w:val="32"/>
        </w:rPr>
        <w:t>预防为主、综合</w:t>
      </w:r>
      <w:r w:rsidR="00F5604C" w:rsidRPr="005B243A">
        <w:rPr>
          <w:rFonts w:ascii="仿宋" w:eastAsia="仿宋" w:hAnsi="仿宋" w:cs="Times New Roman" w:hint="eastAsia"/>
          <w:sz w:val="32"/>
          <w:szCs w:val="32"/>
        </w:rPr>
        <w:t>防治</w:t>
      </w:r>
      <w:r w:rsidRPr="005B243A">
        <w:rPr>
          <w:rFonts w:ascii="仿宋" w:eastAsia="仿宋" w:hAnsi="仿宋" w:cs="Times New Roman"/>
          <w:sz w:val="32"/>
          <w:szCs w:val="32"/>
        </w:rPr>
        <w:t>”</w:t>
      </w:r>
      <w:r w:rsidRPr="000255E2">
        <w:rPr>
          <w:rFonts w:ascii="Times New Roman" w:eastAsia="仿宋" w:hAnsi="Times New Roman" w:cs="Times New Roman"/>
          <w:sz w:val="32"/>
          <w:szCs w:val="32"/>
        </w:rPr>
        <w:t>的植保原则，</w:t>
      </w:r>
      <w:r w:rsidR="00F702C7" w:rsidRPr="000255E2">
        <w:rPr>
          <w:rFonts w:ascii="Times New Roman" w:eastAsia="仿宋" w:hAnsi="Times New Roman" w:cs="Times New Roman"/>
          <w:sz w:val="32"/>
          <w:szCs w:val="32"/>
        </w:rPr>
        <w:t>在</w:t>
      </w:r>
      <w:r w:rsidR="00D7277E" w:rsidRPr="000255E2">
        <w:rPr>
          <w:rFonts w:ascii="Times New Roman" w:eastAsia="仿宋" w:hAnsi="Times New Roman" w:cs="Times New Roman"/>
          <w:sz w:val="32"/>
          <w:szCs w:val="32"/>
        </w:rPr>
        <w:t>做好</w:t>
      </w:r>
      <w:r w:rsidR="00F702C7" w:rsidRPr="000255E2">
        <w:rPr>
          <w:rFonts w:ascii="Times New Roman" w:eastAsia="仿宋" w:hAnsi="Times New Roman" w:cs="Times New Roman"/>
          <w:sz w:val="32"/>
          <w:szCs w:val="32"/>
        </w:rPr>
        <w:t>田间监测的基础上，</w:t>
      </w:r>
      <w:r w:rsidR="00D7277E" w:rsidRPr="000255E2">
        <w:rPr>
          <w:rFonts w:ascii="Times New Roman" w:eastAsia="仿宋" w:hAnsi="Times New Roman" w:cs="Times New Roman"/>
          <w:sz w:val="32"/>
          <w:szCs w:val="32"/>
        </w:rPr>
        <w:t>采用</w:t>
      </w:r>
      <w:r w:rsidR="00AA5159" w:rsidRPr="000255E2">
        <w:rPr>
          <w:rFonts w:ascii="Times New Roman" w:eastAsia="仿宋" w:hAnsi="Times New Roman" w:cs="Times New Roman"/>
          <w:sz w:val="32"/>
          <w:szCs w:val="32"/>
        </w:rPr>
        <w:t>农业</w:t>
      </w:r>
      <w:r w:rsidR="00D7277E" w:rsidRPr="000255E2">
        <w:rPr>
          <w:rFonts w:ascii="Times New Roman" w:eastAsia="仿宋" w:hAnsi="Times New Roman" w:cs="Times New Roman"/>
          <w:sz w:val="32"/>
          <w:szCs w:val="32"/>
        </w:rPr>
        <w:t>措施</w:t>
      </w:r>
      <w:r w:rsidR="00AA5159"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="00252E4E" w:rsidRPr="000255E2">
        <w:rPr>
          <w:rFonts w:ascii="Times New Roman" w:eastAsia="仿宋" w:hAnsi="Times New Roman" w:cs="Times New Roman"/>
          <w:sz w:val="32"/>
          <w:szCs w:val="32"/>
        </w:rPr>
        <w:t>栽培防病、</w:t>
      </w:r>
      <w:r w:rsidR="00DF1F8A" w:rsidRPr="000255E2">
        <w:rPr>
          <w:rFonts w:ascii="Times New Roman" w:eastAsia="仿宋" w:hAnsi="Times New Roman" w:cs="Times New Roman"/>
          <w:sz w:val="32"/>
          <w:szCs w:val="32"/>
        </w:rPr>
        <w:t>物理防治</w:t>
      </w:r>
      <w:r w:rsidR="00D7277E" w:rsidRPr="000255E2">
        <w:rPr>
          <w:rFonts w:ascii="Times New Roman" w:eastAsia="仿宋" w:hAnsi="Times New Roman" w:cs="Times New Roman"/>
          <w:sz w:val="32"/>
          <w:szCs w:val="32"/>
        </w:rPr>
        <w:t>、生物</w:t>
      </w:r>
      <w:r w:rsidR="004A286E" w:rsidRPr="000255E2">
        <w:rPr>
          <w:rFonts w:ascii="Times New Roman" w:eastAsia="仿宋" w:hAnsi="Times New Roman" w:cs="Times New Roman"/>
          <w:sz w:val="32"/>
          <w:szCs w:val="32"/>
        </w:rPr>
        <w:t>防治</w:t>
      </w:r>
      <w:r w:rsidR="00252E4E" w:rsidRPr="000255E2">
        <w:rPr>
          <w:rFonts w:ascii="Times New Roman" w:eastAsia="仿宋" w:hAnsi="Times New Roman" w:cs="Times New Roman"/>
          <w:sz w:val="32"/>
          <w:szCs w:val="32"/>
        </w:rPr>
        <w:t>以及</w:t>
      </w:r>
      <w:r w:rsidR="001D7F9E" w:rsidRPr="000255E2">
        <w:rPr>
          <w:rFonts w:ascii="Times New Roman" w:eastAsia="仿宋" w:hAnsi="Times New Roman" w:cs="Times New Roman"/>
          <w:sz w:val="32"/>
          <w:szCs w:val="32"/>
        </w:rPr>
        <w:t>科学合理的</w:t>
      </w:r>
      <w:r w:rsidR="00D7277E" w:rsidRPr="000255E2">
        <w:rPr>
          <w:rFonts w:ascii="Times New Roman" w:eastAsia="仿宋" w:hAnsi="Times New Roman" w:cs="Times New Roman"/>
          <w:sz w:val="32"/>
          <w:szCs w:val="32"/>
        </w:rPr>
        <w:t>化学</w:t>
      </w:r>
      <w:r w:rsidR="004A286E" w:rsidRPr="000255E2">
        <w:rPr>
          <w:rFonts w:ascii="Times New Roman" w:eastAsia="仿宋" w:hAnsi="Times New Roman" w:cs="Times New Roman"/>
          <w:sz w:val="32"/>
          <w:szCs w:val="32"/>
        </w:rPr>
        <w:t>防治</w:t>
      </w:r>
      <w:r w:rsidR="00D7277E" w:rsidRPr="000255E2">
        <w:rPr>
          <w:rFonts w:ascii="Times New Roman" w:eastAsia="仿宋" w:hAnsi="Times New Roman" w:cs="Times New Roman"/>
          <w:sz w:val="32"/>
          <w:szCs w:val="32"/>
        </w:rPr>
        <w:t>相结合</w:t>
      </w:r>
      <w:r w:rsidR="00AA5159" w:rsidRPr="000255E2">
        <w:rPr>
          <w:rFonts w:ascii="Times New Roman" w:eastAsia="仿宋" w:hAnsi="Times New Roman" w:cs="Times New Roman"/>
          <w:sz w:val="32"/>
          <w:szCs w:val="32"/>
        </w:rPr>
        <w:t>的</w:t>
      </w:r>
      <w:r w:rsidR="00252E4E" w:rsidRPr="000255E2">
        <w:rPr>
          <w:rFonts w:ascii="Times New Roman" w:eastAsia="仿宋" w:hAnsi="Times New Roman" w:cs="Times New Roman"/>
          <w:sz w:val="32"/>
          <w:szCs w:val="32"/>
        </w:rPr>
        <w:t>绿色</w:t>
      </w:r>
      <w:r w:rsidR="00AA5159" w:rsidRPr="000255E2">
        <w:rPr>
          <w:rFonts w:ascii="Times New Roman" w:eastAsia="仿宋" w:hAnsi="Times New Roman" w:cs="Times New Roman"/>
          <w:sz w:val="32"/>
          <w:szCs w:val="32"/>
        </w:rPr>
        <w:t>综合防控技术</w:t>
      </w:r>
      <w:r w:rsidR="004A286E" w:rsidRPr="000255E2">
        <w:rPr>
          <w:rFonts w:ascii="Times New Roman" w:eastAsia="仿宋" w:hAnsi="Times New Roman" w:cs="Times New Roman"/>
          <w:sz w:val="32"/>
          <w:szCs w:val="32"/>
        </w:rPr>
        <w:t>，实现控制韭菜病虫害</w:t>
      </w:r>
      <w:r w:rsidR="0032414B" w:rsidRPr="000255E2">
        <w:rPr>
          <w:rFonts w:ascii="Times New Roman" w:eastAsia="仿宋" w:hAnsi="Times New Roman" w:cs="Times New Roman"/>
          <w:sz w:val="32"/>
          <w:szCs w:val="32"/>
        </w:rPr>
        <w:t>和达到韭菜安全生产</w:t>
      </w:r>
      <w:r w:rsidR="004A286E" w:rsidRPr="000255E2">
        <w:rPr>
          <w:rFonts w:ascii="Times New Roman" w:eastAsia="仿宋" w:hAnsi="Times New Roman" w:cs="Times New Roman"/>
          <w:sz w:val="32"/>
          <w:szCs w:val="32"/>
        </w:rPr>
        <w:t>的目的</w:t>
      </w:r>
      <w:r w:rsidR="00AA5159" w:rsidRPr="000255E2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A92831" w:rsidRPr="000255E2" w:rsidRDefault="00AF1525" w:rsidP="006F72B2">
      <w:pPr>
        <w:pStyle w:val="1"/>
      </w:pPr>
      <w:r w:rsidRPr="000255E2">
        <w:rPr>
          <w:rFonts w:hint="eastAsia"/>
        </w:rPr>
        <w:t>4</w:t>
      </w:r>
      <w:r w:rsidR="00422599" w:rsidRPr="000255E2">
        <w:rPr>
          <w:rFonts w:hint="eastAsia"/>
        </w:rPr>
        <w:t>.</w:t>
      </w:r>
      <w:r w:rsidR="00A92831" w:rsidRPr="000255E2">
        <w:t>农业</w:t>
      </w:r>
      <w:r w:rsidR="00274873" w:rsidRPr="000255E2">
        <w:t>防治</w:t>
      </w:r>
    </w:p>
    <w:p w:rsidR="00837A4B" w:rsidRPr="000255E2" w:rsidRDefault="004F4E82" w:rsidP="006F72B2">
      <w:pPr>
        <w:pStyle w:val="2"/>
      </w:pPr>
      <w:r w:rsidRPr="000255E2">
        <w:rPr>
          <w:rFonts w:hint="eastAsia"/>
        </w:rPr>
        <w:t>4</w:t>
      </w:r>
      <w:r w:rsidR="00A92831" w:rsidRPr="000255E2">
        <w:t xml:space="preserve">.1 </w:t>
      </w:r>
      <w:r w:rsidR="00A92831" w:rsidRPr="000255E2">
        <w:t>抗性品种</w:t>
      </w:r>
    </w:p>
    <w:p w:rsidR="0060617E" w:rsidRDefault="0060617E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选用对灰霉病、</w:t>
      </w:r>
      <w:r w:rsidR="00F702C7" w:rsidRPr="000255E2">
        <w:rPr>
          <w:rFonts w:ascii="Times New Roman" w:eastAsia="仿宋" w:hAnsi="Times New Roman" w:cs="Times New Roman"/>
          <w:sz w:val="32"/>
          <w:szCs w:val="32"/>
        </w:rPr>
        <w:t>韭蛆</w:t>
      </w:r>
      <w:r w:rsidRPr="000255E2">
        <w:rPr>
          <w:rFonts w:ascii="Times New Roman" w:eastAsia="仿宋" w:hAnsi="Times New Roman" w:cs="Times New Roman"/>
          <w:sz w:val="32"/>
          <w:szCs w:val="32"/>
        </w:rPr>
        <w:t>等病虫害具有抗性的韭菜品种，有利于延缓或</w:t>
      </w:r>
      <w:r w:rsidR="00AE65AD" w:rsidRPr="000255E2">
        <w:rPr>
          <w:rFonts w:ascii="Times New Roman" w:eastAsia="仿宋" w:hAnsi="Times New Roman" w:cs="Times New Roman"/>
          <w:sz w:val="32"/>
          <w:szCs w:val="32"/>
        </w:rPr>
        <w:t>减轻病虫害的发生，也是一种最为经济有效的病虫害防控措施。目前，</w:t>
      </w:r>
      <w:r w:rsidRPr="000255E2">
        <w:rPr>
          <w:rFonts w:ascii="Times New Roman" w:eastAsia="仿宋" w:hAnsi="Times New Roman" w:cs="Times New Roman"/>
          <w:sz w:val="32"/>
          <w:szCs w:val="32"/>
        </w:rPr>
        <w:t>生产上可以</w:t>
      </w:r>
      <w:r w:rsidR="00FE1EA6" w:rsidRPr="000255E2">
        <w:rPr>
          <w:rFonts w:ascii="Times New Roman" w:eastAsia="仿宋" w:hAnsi="Times New Roman" w:cs="Times New Roman" w:hint="eastAsia"/>
          <w:sz w:val="32"/>
          <w:szCs w:val="32"/>
        </w:rPr>
        <w:t>因地制宜</w:t>
      </w:r>
      <w:r w:rsidRPr="000255E2">
        <w:rPr>
          <w:rFonts w:ascii="Times New Roman" w:eastAsia="仿宋" w:hAnsi="Times New Roman" w:cs="Times New Roman"/>
          <w:sz w:val="32"/>
          <w:szCs w:val="32"/>
        </w:rPr>
        <w:t>选择直立性强、</w:t>
      </w:r>
      <w:r w:rsidR="00AE65AD" w:rsidRPr="000255E2">
        <w:rPr>
          <w:rFonts w:ascii="Times New Roman" w:eastAsia="仿宋" w:hAnsi="Times New Roman" w:cs="Times New Roman" w:hint="eastAsia"/>
          <w:sz w:val="32"/>
          <w:szCs w:val="32"/>
        </w:rPr>
        <w:t>叶鞘较长</w:t>
      </w:r>
      <w:r w:rsidR="00AE65AD"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Pr="000255E2">
        <w:rPr>
          <w:rFonts w:ascii="Times New Roman" w:eastAsia="仿宋" w:hAnsi="Times New Roman" w:cs="Times New Roman"/>
          <w:sz w:val="32"/>
          <w:szCs w:val="32"/>
        </w:rPr>
        <w:t>叶色</w:t>
      </w:r>
      <w:r w:rsidR="00AE65AD" w:rsidRPr="000255E2">
        <w:rPr>
          <w:rFonts w:ascii="Times New Roman" w:eastAsia="仿宋" w:hAnsi="Times New Roman" w:cs="Times New Roman" w:hint="eastAsia"/>
          <w:sz w:val="32"/>
          <w:szCs w:val="32"/>
        </w:rPr>
        <w:t>浓绿</w:t>
      </w:r>
      <w:r w:rsidRPr="000255E2">
        <w:rPr>
          <w:rFonts w:ascii="Times New Roman" w:eastAsia="仿宋" w:hAnsi="Times New Roman" w:cs="Times New Roman"/>
          <w:sz w:val="32"/>
          <w:szCs w:val="32"/>
        </w:rPr>
        <w:t>的具有</w:t>
      </w:r>
      <w:r w:rsidR="005A0011" w:rsidRPr="000255E2">
        <w:rPr>
          <w:rFonts w:ascii="Times New Roman" w:eastAsia="仿宋" w:hAnsi="Times New Roman" w:cs="Times New Roman"/>
          <w:sz w:val="32"/>
          <w:szCs w:val="32"/>
        </w:rPr>
        <w:t>一定</w:t>
      </w:r>
      <w:r w:rsidRPr="000255E2">
        <w:rPr>
          <w:rFonts w:ascii="Times New Roman" w:eastAsia="仿宋" w:hAnsi="Times New Roman" w:cs="Times New Roman"/>
          <w:sz w:val="32"/>
          <w:szCs w:val="32"/>
        </w:rPr>
        <w:t>抗病</w:t>
      </w:r>
      <w:r w:rsidR="005A0011" w:rsidRPr="000255E2">
        <w:rPr>
          <w:rFonts w:ascii="Times New Roman" w:eastAsia="仿宋" w:hAnsi="Times New Roman" w:cs="Times New Roman"/>
          <w:sz w:val="32"/>
          <w:szCs w:val="32"/>
        </w:rPr>
        <w:t>虫特</w:t>
      </w:r>
      <w:r w:rsidRPr="000255E2">
        <w:rPr>
          <w:rFonts w:ascii="Times New Roman" w:eastAsia="仿宋" w:hAnsi="Times New Roman" w:cs="Times New Roman"/>
          <w:sz w:val="32"/>
          <w:szCs w:val="32"/>
        </w:rPr>
        <w:t>性的韭菜品种，如久星</w:t>
      </w:r>
      <w:r w:rsidRPr="000255E2">
        <w:rPr>
          <w:rFonts w:ascii="Times New Roman" w:eastAsia="仿宋" w:hAnsi="Times New Roman" w:cs="Times New Roman"/>
          <w:sz w:val="32"/>
          <w:szCs w:val="32"/>
        </w:rPr>
        <w:t>16</w:t>
      </w:r>
      <w:r w:rsidRPr="000255E2">
        <w:rPr>
          <w:rFonts w:ascii="Times New Roman" w:eastAsia="仿宋" w:hAnsi="Times New Roman" w:cs="Times New Roman"/>
          <w:sz w:val="32"/>
          <w:szCs w:val="32"/>
        </w:rPr>
        <w:t>号、久星</w:t>
      </w:r>
      <w:r w:rsidRPr="000255E2">
        <w:rPr>
          <w:rFonts w:ascii="Times New Roman" w:eastAsia="仿宋" w:hAnsi="Times New Roman" w:cs="Times New Roman"/>
          <w:sz w:val="32"/>
          <w:szCs w:val="32"/>
        </w:rPr>
        <w:t>18</w:t>
      </w:r>
      <w:r w:rsidRPr="000255E2">
        <w:rPr>
          <w:rFonts w:ascii="Times New Roman" w:eastAsia="仿宋" w:hAnsi="Times New Roman" w:cs="Times New Roman"/>
          <w:sz w:val="32"/>
          <w:szCs w:val="32"/>
        </w:rPr>
        <w:t>号、久星</w:t>
      </w:r>
      <w:r w:rsidRPr="000255E2">
        <w:rPr>
          <w:rFonts w:ascii="Times New Roman" w:eastAsia="仿宋" w:hAnsi="Times New Roman" w:cs="Times New Roman"/>
          <w:sz w:val="32"/>
          <w:szCs w:val="32"/>
        </w:rPr>
        <w:t>25</w:t>
      </w:r>
      <w:r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="0043580C" w:rsidRPr="000255E2">
        <w:rPr>
          <w:rFonts w:ascii="Times New Roman" w:eastAsia="仿宋" w:hAnsi="Times New Roman" w:cs="Times New Roman" w:hint="eastAsia"/>
          <w:sz w:val="32"/>
          <w:szCs w:val="32"/>
        </w:rPr>
        <w:t>辽韭</w:t>
      </w:r>
      <w:r w:rsidR="0043580C" w:rsidRPr="000255E2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="0043580C" w:rsidRPr="000255E2">
        <w:rPr>
          <w:rFonts w:ascii="Times New Roman" w:eastAsia="仿宋" w:hAnsi="Times New Roman" w:cs="Times New Roman" w:hint="eastAsia"/>
          <w:sz w:val="32"/>
          <w:szCs w:val="32"/>
        </w:rPr>
        <w:t>号、</w:t>
      </w:r>
      <w:r w:rsidRPr="000255E2">
        <w:rPr>
          <w:rFonts w:ascii="Times New Roman" w:eastAsia="仿宋" w:hAnsi="Times New Roman" w:cs="Times New Roman"/>
          <w:sz w:val="32"/>
          <w:szCs w:val="32"/>
        </w:rPr>
        <w:t>平韭</w:t>
      </w:r>
      <w:r w:rsidR="00F520C1" w:rsidRPr="000255E2">
        <w:rPr>
          <w:rFonts w:ascii="Times New Roman" w:eastAsia="仿宋" w:hAnsi="Times New Roman" w:cs="Times New Roman"/>
          <w:sz w:val="32"/>
          <w:szCs w:val="32"/>
        </w:rPr>
        <w:t>6</w:t>
      </w:r>
      <w:r w:rsidRPr="000255E2">
        <w:rPr>
          <w:rFonts w:ascii="Times New Roman" w:eastAsia="仿宋" w:hAnsi="Times New Roman" w:cs="Times New Roman"/>
          <w:sz w:val="32"/>
          <w:szCs w:val="32"/>
        </w:rPr>
        <w:t>号、平丰</w:t>
      </w:r>
      <w:r w:rsidRPr="000255E2">
        <w:rPr>
          <w:rFonts w:ascii="Times New Roman" w:eastAsia="仿宋" w:hAnsi="Times New Roman" w:cs="Times New Roman"/>
          <w:sz w:val="32"/>
          <w:szCs w:val="32"/>
        </w:rPr>
        <w:t>8</w:t>
      </w:r>
      <w:r w:rsidRPr="000255E2">
        <w:rPr>
          <w:rFonts w:ascii="Times New Roman" w:eastAsia="仿宋" w:hAnsi="Times New Roman" w:cs="Times New Roman"/>
          <w:sz w:val="32"/>
          <w:szCs w:val="32"/>
        </w:rPr>
        <w:t>号、</w:t>
      </w:r>
      <w:r w:rsidR="00247814" w:rsidRPr="000255E2">
        <w:rPr>
          <w:rFonts w:ascii="Times New Roman" w:eastAsia="仿宋" w:hAnsi="Times New Roman" w:cs="Times New Roman" w:hint="eastAsia"/>
          <w:sz w:val="32"/>
          <w:szCs w:val="32"/>
        </w:rPr>
        <w:t>韭状元</w:t>
      </w:r>
      <w:r w:rsidR="00247814"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Pr="000255E2">
        <w:rPr>
          <w:rFonts w:ascii="Times New Roman" w:eastAsia="仿宋" w:hAnsi="Times New Roman" w:cs="Times New Roman"/>
          <w:sz w:val="32"/>
          <w:szCs w:val="32"/>
        </w:rPr>
        <w:t>韭宝、绿宝、</w:t>
      </w:r>
      <w:r w:rsidR="00AE65AD" w:rsidRPr="000255E2">
        <w:rPr>
          <w:rFonts w:ascii="Times New Roman" w:eastAsia="仿宋" w:hAnsi="Times New Roman" w:cs="Times New Roman" w:hint="eastAsia"/>
          <w:sz w:val="32"/>
          <w:szCs w:val="32"/>
        </w:rPr>
        <w:t>棚宝</w:t>
      </w:r>
      <w:r w:rsidR="00AE65AD"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Pr="000255E2">
        <w:rPr>
          <w:rFonts w:ascii="Times New Roman" w:eastAsia="仿宋" w:hAnsi="Times New Roman" w:cs="Times New Roman"/>
          <w:sz w:val="32"/>
          <w:szCs w:val="32"/>
        </w:rPr>
        <w:t>航研</w:t>
      </w:r>
      <w:r w:rsidRPr="000255E2">
        <w:rPr>
          <w:rFonts w:ascii="Times New Roman" w:eastAsia="仿宋" w:hAnsi="Times New Roman" w:cs="Times New Roman"/>
          <w:sz w:val="32"/>
          <w:szCs w:val="32"/>
        </w:rPr>
        <w:t>998</w:t>
      </w:r>
      <w:r w:rsidRPr="000255E2">
        <w:rPr>
          <w:rFonts w:ascii="Times New Roman" w:eastAsia="仿宋" w:hAnsi="Times New Roman" w:cs="Times New Roman"/>
          <w:sz w:val="32"/>
          <w:szCs w:val="32"/>
        </w:rPr>
        <w:t>等。</w:t>
      </w:r>
    </w:p>
    <w:p w:rsidR="00DB59B1" w:rsidRPr="000E2025" w:rsidRDefault="00DB59B1" w:rsidP="001D65B1">
      <w:pPr>
        <w:pStyle w:val="2"/>
        <w:rPr>
          <w:color w:val="000000" w:themeColor="text1"/>
        </w:rPr>
      </w:pPr>
      <w:r w:rsidRPr="000E2025">
        <w:rPr>
          <w:color w:val="000000" w:themeColor="text1"/>
        </w:rPr>
        <w:t xml:space="preserve">4.2 </w:t>
      </w:r>
      <w:r w:rsidRPr="000E2025">
        <w:rPr>
          <w:rFonts w:hint="eastAsia"/>
          <w:color w:val="000000" w:themeColor="text1"/>
        </w:rPr>
        <w:t>种子处理</w:t>
      </w:r>
    </w:p>
    <w:p w:rsidR="00585CA7" w:rsidRPr="000E2025" w:rsidRDefault="00DB59B1" w:rsidP="00DB59B1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color w:val="000000" w:themeColor="text1"/>
          <w:sz w:val="32"/>
          <w:szCs w:val="32"/>
        </w:rPr>
      </w:pPr>
      <w:r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 xml:space="preserve">    </w:t>
      </w:r>
      <w:r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在播种前</w:t>
      </w:r>
      <w:r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4</w:t>
      </w:r>
      <w:r w:rsidRPr="000E202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～</w:t>
      </w:r>
      <w:r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5</w:t>
      </w:r>
      <w:r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天，把种子用</w:t>
      </w:r>
      <w:r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40˚C</w:t>
      </w:r>
      <w:r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的温水浸泡</w:t>
      </w:r>
      <w:r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24 h</w:t>
      </w:r>
      <w:r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后，放在清水中搓洗，去除瘪籽，稍晾干后用湿布包裹，放在</w:t>
      </w:r>
      <w:r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15</w:t>
      </w:r>
      <w:r w:rsidRPr="000E202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～</w:t>
      </w:r>
      <w:r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20˚C</w:t>
      </w:r>
      <w:r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的条件下催芽。</w:t>
      </w:r>
    </w:p>
    <w:p w:rsidR="00837A4B" w:rsidRPr="000255E2" w:rsidRDefault="004F4E82" w:rsidP="006F72B2">
      <w:pPr>
        <w:pStyle w:val="2"/>
      </w:pPr>
      <w:r w:rsidRPr="000255E2">
        <w:rPr>
          <w:rFonts w:hint="eastAsia"/>
        </w:rPr>
        <w:t>4</w:t>
      </w:r>
      <w:r w:rsidR="00A92831" w:rsidRPr="000255E2">
        <w:t>.</w:t>
      </w:r>
      <w:r w:rsidR="001519B6">
        <w:t>3</w:t>
      </w:r>
      <w:r w:rsidR="0060617E" w:rsidRPr="000255E2">
        <w:t xml:space="preserve"> </w:t>
      </w:r>
      <w:r w:rsidR="00F5604C" w:rsidRPr="000255E2">
        <w:t>田园管</w:t>
      </w:r>
      <w:r w:rsidR="00F5604C" w:rsidRPr="000255E2">
        <w:rPr>
          <w:rFonts w:hint="eastAsia"/>
        </w:rPr>
        <w:t>控</w:t>
      </w:r>
    </w:p>
    <w:p w:rsidR="00837A4B" w:rsidRPr="000255E2" w:rsidRDefault="004F4E82" w:rsidP="000255E2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1</w:t>
      </w: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）</w:t>
      </w:r>
      <w:r w:rsidR="00E20B8A"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健身栽培</w:t>
      </w:r>
      <w:r w:rsidR="00662FE6">
        <w:rPr>
          <w:rFonts w:ascii="Times New Roman" w:eastAsia="仿宋" w:hAnsi="Times New Roman" w:cs="Times New Roman" w:hint="eastAsia"/>
          <w:b/>
          <w:sz w:val="32"/>
          <w:szCs w:val="32"/>
        </w:rPr>
        <w:t xml:space="preserve"> </w:t>
      </w:r>
    </w:p>
    <w:p w:rsidR="00837A4B" w:rsidRDefault="005A0011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培育壮苗</w:t>
      </w:r>
      <w:r w:rsidR="001B1EFC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，定植时剔除带虫的韭</w:t>
      </w:r>
      <w:r w:rsidR="00812308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苗，选择健壮植株移栽</w:t>
      </w:r>
      <w:r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。</w:t>
      </w:r>
      <w:r w:rsidR="005967E8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lastRenderedPageBreak/>
        <w:t>定植时每</w:t>
      </w:r>
      <w:r w:rsidR="00EB0321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亩</w:t>
      </w:r>
      <w:r w:rsidR="005967E8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施</w:t>
      </w:r>
      <w:r w:rsidR="00151C6F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有机肥</w:t>
      </w:r>
      <w:r w:rsidR="005967E8"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5000</w:t>
      </w:r>
      <w:r w:rsidR="00CC58AD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公斤</w:t>
      </w:r>
      <w:r w:rsidR="005967E8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，氮、磷、钾含量各</w:t>
      </w:r>
      <w:r w:rsidR="005967E8"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15%</w:t>
      </w:r>
      <w:r w:rsidR="005967E8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的硫酸钾型三元复合肥</w:t>
      </w:r>
      <w:r w:rsidR="005967E8"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50</w:t>
      </w:r>
      <w:r w:rsidR="00CC58AD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公斤</w:t>
      </w:r>
      <w:r w:rsidR="005967E8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，深翻</w:t>
      </w:r>
      <w:r w:rsidR="005967E8"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30</w:t>
      </w:r>
      <w:r w:rsidR="00CC58AD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厘米</w:t>
      </w:r>
      <w:r w:rsidR="005967E8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，耙碎整平；</w:t>
      </w:r>
      <w:r w:rsidR="00E20B8A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收割次数不宜过频</w:t>
      </w:r>
      <w:r w:rsidR="001B193F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</w:t>
      </w:r>
      <w:r w:rsidR="00151C6F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冬春季</w:t>
      </w:r>
      <w:r w:rsidR="00BB7D12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可收割</w:t>
      </w:r>
      <w:r w:rsidR="00BB7D12"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3</w:t>
      </w:r>
      <w:r w:rsidR="00BB7D12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次～</w:t>
      </w:r>
      <w:r w:rsidR="00151C6F"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4</w:t>
      </w:r>
      <w:r w:rsidR="00151C6F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次</w:t>
      </w:r>
      <w:r w:rsidR="00BB7D12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，秋季收</w:t>
      </w:r>
      <w:r w:rsidR="00BB7D12"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2</w:t>
      </w:r>
      <w:r w:rsidR="00BB7D12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次～</w:t>
      </w:r>
      <w:r w:rsidR="00BB7D12"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3</w:t>
      </w:r>
      <w:r w:rsidR="00BB7D12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次，收割时间间隔应在</w:t>
      </w:r>
      <w:r w:rsidR="00BB7D12" w:rsidRPr="000E2025"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30</w:t>
      </w:r>
      <w:r w:rsidR="00CC58AD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天</w:t>
      </w:r>
      <w:r w:rsidR="00BB7D12" w:rsidRPr="000E2025">
        <w:rPr>
          <w:rFonts w:ascii="Times New Roman" w:eastAsia="仿宋" w:hAnsi="Times New Roman" w:cs="Times New Roman" w:hint="eastAsia"/>
          <w:color w:val="000000" w:themeColor="text1"/>
          <w:sz w:val="32"/>
          <w:szCs w:val="32"/>
        </w:rPr>
        <w:t>以上，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收割后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要及时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追肥</w:t>
      </w:r>
      <w:r w:rsidR="00E20B8A" w:rsidRPr="000255E2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夏季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控制灌水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，注重养根，促进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健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苗；</w:t>
      </w:r>
      <w:r w:rsidR="007A3649" w:rsidRPr="000255E2">
        <w:rPr>
          <w:rFonts w:ascii="Times New Roman" w:eastAsia="仿宋" w:hAnsi="Times New Roman" w:cs="Times New Roman" w:hint="eastAsia"/>
          <w:sz w:val="32"/>
          <w:szCs w:val="32"/>
        </w:rPr>
        <w:t>韭菜生产中根据</w:t>
      </w:r>
      <w:r w:rsidR="007A3649" w:rsidRPr="000255E2">
        <w:rPr>
          <w:rFonts w:ascii="Times New Roman" w:eastAsia="仿宋" w:hAnsi="Times New Roman" w:cs="Times New Roman"/>
          <w:sz w:val="32"/>
          <w:szCs w:val="32"/>
        </w:rPr>
        <w:t>墒情</w:t>
      </w:r>
      <w:r w:rsidR="007A3649" w:rsidRPr="000255E2">
        <w:rPr>
          <w:rFonts w:ascii="Times New Roman" w:eastAsia="仿宋" w:hAnsi="Times New Roman" w:cs="Times New Roman" w:hint="eastAsia"/>
          <w:sz w:val="32"/>
          <w:szCs w:val="32"/>
        </w:rPr>
        <w:t>补水时尽量小水浇灌，防止</w:t>
      </w:r>
      <w:r w:rsidR="007A3649" w:rsidRPr="000255E2">
        <w:rPr>
          <w:rFonts w:ascii="Times New Roman" w:eastAsia="仿宋" w:hAnsi="Times New Roman" w:cs="Times New Roman"/>
          <w:sz w:val="32"/>
          <w:szCs w:val="32"/>
        </w:rPr>
        <w:t>淹水、积水</w:t>
      </w:r>
      <w:r w:rsidR="007A3649" w:rsidRPr="000255E2">
        <w:rPr>
          <w:rFonts w:ascii="Times New Roman" w:eastAsia="仿宋" w:hAnsi="Times New Roman" w:cs="Times New Roman" w:hint="eastAsia"/>
          <w:sz w:val="32"/>
          <w:szCs w:val="32"/>
        </w:rPr>
        <w:t>和</w:t>
      </w:r>
      <w:r w:rsidR="007A3649" w:rsidRPr="000255E2">
        <w:rPr>
          <w:rFonts w:ascii="Times New Roman" w:eastAsia="仿宋" w:hAnsi="Times New Roman" w:cs="Times New Roman"/>
          <w:sz w:val="32"/>
          <w:szCs w:val="32"/>
        </w:rPr>
        <w:t>串灌</w:t>
      </w:r>
      <w:r w:rsidR="007A3649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="00E20B8A" w:rsidRPr="000255E2">
        <w:rPr>
          <w:rFonts w:ascii="Times New Roman" w:eastAsia="仿宋" w:hAnsi="Times New Roman" w:cs="Times New Roman" w:hint="eastAsia"/>
          <w:sz w:val="32"/>
          <w:szCs w:val="32"/>
        </w:rPr>
        <w:t>连阴雨季，</w:t>
      </w:r>
      <w:r w:rsidR="00E20B8A" w:rsidRPr="000255E2">
        <w:rPr>
          <w:rFonts w:ascii="Times New Roman" w:eastAsia="仿宋" w:hAnsi="Times New Roman" w:cs="Times New Roman"/>
          <w:sz w:val="32"/>
          <w:szCs w:val="32"/>
        </w:rPr>
        <w:t>棚室栽培放下棚膜避雨</w:t>
      </w:r>
      <w:r w:rsidR="00AC160C" w:rsidRPr="000255E2">
        <w:rPr>
          <w:rFonts w:ascii="Times New Roman" w:eastAsia="仿宋" w:hAnsi="Times New Roman" w:cs="Times New Roman" w:hint="eastAsia"/>
          <w:sz w:val="32"/>
          <w:szCs w:val="32"/>
        </w:rPr>
        <w:t>，多雨地区宜进行高畦栽培</w:t>
      </w:r>
      <w:r w:rsidR="007A3649" w:rsidRPr="000255E2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="007E161F" w:rsidRPr="000255E2">
        <w:rPr>
          <w:rFonts w:ascii="Times New Roman" w:eastAsia="仿宋" w:hAnsi="Times New Roman" w:cs="Times New Roman" w:hint="eastAsia"/>
          <w:sz w:val="32"/>
          <w:szCs w:val="32"/>
        </w:rPr>
        <w:t>露地</w:t>
      </w:r>
      <w:r w:rsidR="007E161F" w:rsidRPr="000255E2">
        <w:rPr>
          <w:rFonts w:ascii="Times New Roman" w:eastAsia="仿宋" w:hAnsi="Times New Roman" w:cs="Times New Roman"/>
          <w:sz w:val="32"/>
          <w:szCs w:val="32"/>
        </w:rPr>
        <w:t>栽培中，雨后及时排水，降低土壤中的湿度</w:t>
      </w:r>
      <w:r w:rsidR="007E161F" w:rsidRPr="000255E2">
        <w:rPr>
          <w:rFonts w:ascii="Times New Roman" w:eastAsia="仿宋" w:hAnsi="Times New Roman" w:cs="Times New Roman" w:hint="eastAsia"/>
          <w:sz w:val="32"/>
          <w:szCs w:val="32"/>
        </w:rPr>
        <w:t>，防止</w:t>
      </w:r>
      <w:r w:rsidR="007E161F" w:rsidRPr="000255E2">
        <w:rPr>
          <w:rFonts w:ascii="Times New Roman" w:eastAsia="仿宋" w:hAnsi="Times New Roman" w:cs="Times New Roman"/>
          <w:sz w:val="32"/>
          <w:szCs w:val="32"/>
        </w:rPr>
        <w:t>根腐病</w:t>
      </w:r>
      <w:r w:rsidR="008A7EC1" w:rsidRPr="000255E2">
        <w:rPr>
          <w:rFonts w:ascii="Times New Roman" w:eastAsia="仿宋" w:hAnsi="Times New Roman" w:cs="Times New Roman" w:hint="eastAsia"/>
          <w:sz w:val="32"/>
          <w:szCs w:val="32"/>
        </w:rPr>
        <w:t>等</w:t>
      </w:r>
      <w:r w:rsidR="008A7EC1" w:rsidRPr="000255E2">
        <w:rPr>
          <w:rFonts w:ascii="Times New Roman" w:eastAsia="仿宋" w:hAnsi="Times New Roman" w:cs="Times New Roman"/>
          <w:sz w:val="32"/>
          <w:szCs w:val="32"/>
        </w:rPr>
        <w:t>病害</w:t>
      </w:r>
      <w:r w:rsidR="007E161F" w:rsidRPr="000255E2">
        <w:rPr>
          <w:rFonts w:ascii="Times New Roman" w:eastAsia="仿宋" w:hAnsi="Times New Roman" w:cs="Times New Roman"/>
          <w:sz w:val="32"/>
          <w:szCs w:val="32"/>
        </w:rPr>
        <w:t>的发生</w:t>
      </w:r>
      <w:r w:rsidR="008A7EC1" w:rsidRPr="000255E2">
        <w:rPr>
          <w:rFonts w:ascii="Times New Roman" w:eastAsia="仿宋" w:hAnsi="Times New Roman" w:cs="Times New Roman" w:hint="eastAsia"/>
          <w:sz w:val="32"/>
          <w:szCs w:val="32"/>
        </w:rPr>
        <w:t>程度</w:t>
      </w:r>
      <w:r w:rsidR="007E161F" w:rsidRPr="000255E2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837A4B" w:rsidRPr="000255E2" w:rsidRDefault="004F4E82" w:rsidP="000255E2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2</w:t>
      </w: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）</w:t>
      </w:r>
      <w:r w:rsidR="00E20B8A"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田园</w:t>
      </w:r>
      <w:r w:rsidR="00E20B8A" w:rsidRPr="000255E2">
        <w:rPr>
          <w:rFonts w:ascii="Times New Roman" w:eastAsia="仿宋" w:hAnsi="Times New Roman" w:cs="Times New Roman"/>
          <w:b/>
          <w:sz w:val="32"/>
          <w:szCs w:val="32"/>
        </w:rPr>
        <w:t>清洁</w:t>
      </w:r>
    </w:p>
    <w:p w:rsidR="001A515A" w:rsidRPr="000255E2" w:rsidRDefault="00274873" w:rsidP="000255E2">
      <w:pPr>
        <w:adjustRightInd w:val="0"/>
        <w:snapToGrid w:val="0"/>
        <w:spacing w:line="360" w:lineRule="auto"/>
        <w:ind w:firstLineChars="196" w:firstLine="627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种植前，土壤深翻细碎、中耕锄草，</w:t>
      </w:r>
      <w:r w:rsidR="007A7B1B" w:rsidRPr="000255E2">
        <w:rPr>
          <w:rFonts w:ascii="Times New Roman" w:eastAsia="仿宋" w:hAnsi="Times New Roman" w:cs="Times New Roman"/>
          <w:sz w:val="32"/>
          <w:szCs w:val="32"/>
        </w:rPr>
        <w:t>并可</w:t>
      </w:r>
      <w:r w:rsidRPr="000255E2">
        <w:rPr>
          <w:rFonts w:ascii="Times New Roman" w:eastAsia="仿宋" w:hAnsi="Times New Roman" w:cs="Times New Roman"/>
          <w:sz w:val="32"/>
          <w:szCs w:val="32"/>
        </w:rPr>
        <w:t>杀死部分害虫</w:t>
      </w:r>
      <w:r w:rsidR="0093247D" w:rsidRPr="000255E2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Pr="000255E2">
        <w:rPr>
          <w:rFonts w:ascii="Times New Roman" w:eastAsia="仿宋" w:hAnsi="Times New Roman" w:cs="Times New Roman"/>
          <w:sz w:val="32"/>
          <w:szCs w:val="32"/>
        </w:rPr>
        <w:t>韭菜收割后，</w:t>
      </w:r>
      <w:r w:rsidR="0060617E" w:rsidRPr="000255E2">
        <w:rPr>
          <w:rFonts w:ascii="Times New Roman" w:eastAsia="仿宋" w:hAnsi="Times New Roman" w:cs="Times New Roman"/>
          <w:sz w:val="32"/>
          <w:szCs w:val="32"/>
        </w:rPr>
        <w:t>及时清除</w:t>
      </w:r>
      <w:r w:rsidR="00EA5842" w:rsidRPr="000255E2">
        <w:rPr>
          <w:rFonts w:ascii="Times New Roman" w:eastAsia="仿宋" w:hAnsi="Times New Roman" w:cs="Times New Roman"/>
          <w:sz w:val="32"/>
          <w:szCs w:val="32"/>
        </w:rPr>
        <w:t>田间</w:t>
      </w:r>
      <w:r w:rsidR="0060617E" w:rsidRPr="000255E2">
        <w:rPr>
          <w:rFonts w:ascii="Times New Roman" w:eastAsia="仿宋" w:hAnsi="Times New Roman" w:cs="Times New Roman"/>
          <w:sz w:val="32"/>
          <w:szCs w:val="32"/>
        </w:rPr>
        <w:t>病黄老叶和杂草</w:t>
      </w:r>
      <w:r w:rsidR="00F8503E" w:rsidRPr="000255E2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="00F5604C" w:rsidRPr="000255E2">
        <w:rPr>
          <w:rFonts w:ascii="Times New Roman" w:eastAsia="仿宋" w:hAnsi="Times New Roman" w:cs="Times New Roman" w:hint="eastAsia"/>
          <w:sz w:val="32"/>
          <w:szCs w:val="32"/>
        </w:rPr>
        <w:t>还可于</w:t>
      </w:r>
      <w:r w:rsidR="00F5604C" w:rsidRPr="000255E2">
        <w:rPr>
          <w:rFonts w:ascii="Times New Roman" w:eastAsia="仿宋" w:hAnsi="Times New Roman" w:cs="Times New Roman"/>
          <w:sz w:val="32"/>
          <w:szCs w:val="32"/>
        </w:rPr>
        <w:t>收割后</w:t>
      </w:r>
      <w:r w:rsidR="00F5604C" w:rsidRPr="000255E2">
        <w:rPr>
          <w:rFonts w:ascii="Times New Roman" w:eastAsia="仿宋" w:hAnsi="Times New Roman" w:cs="Times New Roman" w:hint="eastAsia"/>
          <w:sz w:val="32"/>
          <w:szCs w:val="32"/>
        </w:rPr>
        <w:t>采取撒施草木灰、地面覆网或覆沙等阻隔措施减少韭蛆成虫产卵。</w:t>
      </w:r>
      <w:r w:rsidR="00AC1511" w:rsidRPr="000255E2">
        <w:rPr>
          <w:rFonts w:ascii="Times New Roman" w:eastAsia="仿宋" w:hAnsi="Times New Roman" w:cs="Times New Roman" w:hint="eastAsia"/>
          <w:sz w:val="32"/>
          <w:szCs w:val="32"/>
        </w:rPr>
        <w:t>生长</w:t>
      </w:r>
      <w:r w:rsidR="00AC1511" w:rsidRPr="000255E2">
        <w:rPr>
          <w:rFonts w:ascii="Times New Roman" w:eastAsia="仿宋" w:hAnsi="Times New Roman" w:cs="Times New Roman"/>
          <w:sz w:val="32"/>
          <w:szCs w:val="32"/>
        </w:rPr>
        <w:t>过</w:t>
      </w:r>
      <w:r w:rsidR="00AC1511" w:rsidRPr="000255E2">
        <w:rPr>
          <w:rFonts w:ascii="Times New Roman" w:eastAsia="仿宋" w:hAnsi="Times New Roman" w:cs="Times New Roman" w:hint="eastAsia"/>
          <w:sz w:val="32"/>
          <w:szCs w:val="32"/>
        </w:rPr>
        <w:t>密时需</w:t>
      </w:r>
      <w:r w:rsidR="00AC1511" w:rsidRPr="000255E2">
        <w:rPr>
          <w:rFonts w:ascii="Times New Roman" w:eastAsia="仿宋" w:hAnsi="Times New Roman" w:cs="Times New Roman"/>
          <w:sz w:val="32"/>
          <w:szCs w:val="32"/>
        </w:rPr>
        <w:t>去除行间老叶，</w:t>
      </w:r>
      <w:r w:rsidR="0060617E" w:rsidRPr="000255E2">
        <w:rPr>
          <w:rFonts w:ascii="Times New Roman" w:eastAsia="仿宋" w:hAnsi="Times New Roman" w:cs="Times New Roman"/>
          <w:sz w:val="32"/>
          <w:szCs w:val="32"/>
        </w:rPr>
        <w:t>提高</w:t>
      </w:r>
      <w:r w:rsidR="00EA5842" w:rsidRPr="000255E2">
        <w:rPr>
          <w:rFonts w:ascii="Times New Roman" w:eastAsia="仿宋" w:hAnsi="Times New Roman" w:cs="Times New Roman"/>
          <w:sz w:val="32"/>
          <w:szCs w:val="32"/>
        </w:rPr>
        <w:t>田间通风透光能力</w:t>
      </w:r>
      <w:r w:rsidR="00AC1511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AC1511" w:rsidRPr="000255E2">
        <w:rPr>
          <w:rFonts w:ascii="Times New Roman" w:eastAsia="仿宋" w:hAnsi="Times New Roman" w:cs="Times New Roman"/>
          <w:sz w:val="32"/>
          <w:szCs w:val="32"/>
        </w:rPr>
        <w:t>并及时扶正倒伏韭</w:t>
      </w:r>
      <w:r w:rsidR="00AC1511" w:rsidRPr="000255E2">
        <w:rPr>
          <w:rFonts w:ascii="Times New Roman" w:eastAsia="仿宋" w:hAnsi="Times New Roman" w:cs="Times New Roman" w:hint="eastAsia"/>
          <w:sz w:val="32"/>
          <w:szCs w:val="32"/>
        </w:rPr>
        <w:t>株</w:t>
      </w:r>
      <w:r w:rsidR="0093247D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夏季和秋季要</w:t>
      </w:r>
      <w:r w:rsidR="0093247D" w:rsidRPr="000255E2">
        <w:rPr>
          <w:rFonts w:ascii="Times New Roman" w:eastAsia="仿宋" w:hAnsi="Times New Roman" w:cs="Times New Roman"/>
          <w:sz w:val="32"/>
          <w:szCs w:val="32"/>
        </w:rPr>
        <w:t>及时清除田间及周边杂草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="0050253A" w:rsidRPr="000255E2">
        <w:rPr>
          <w:rFonts w:ascii="Times New Roman" w:eastAsia="仿宋" w:hAnsi="Times New Roman" w:cs="Times New Roman" w:hint="eastAsia"/>
          <w:sz w:val="32"/>
          <w:szCs w:val="32"/>
        </w:rPr>
        <w:t>病残体也</w:t>
      </w:r>
      <w:r w:rsidR="0050253A" w:rsidRPr="000255E2">
        <w:rPr>
          <w:rFonts w:ascii="Times New Roman" w:eastAsia="仿宋" w:hAnsi="Times New Roman" w:cs="Times New Roman"/>
          <w:sz w:val="32"/>
          <w:szCs w:val="32"/>
        </w:rPr>
        <w:t>是韭菜疫病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等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传播</w:t>
      </w:r>
      <w:r w:rsidR="0050253A" w:rsidRPr="000255E2">
        <w:rPr>
          <w:rFonts w:ascii="Times New Roman" w:eastAsia="仿宋" w:hAnsi="Times New Roman" w:cs="Times New Roman"/>
          <w:sz w:val="32"/>
          <w:szCs w:val="32"/>
        </w:rPr>
        <w:t>的主要病</w:t>
      </w:r>
      <w:r w:rsidR="0050253A" w:rsidRPr="000255E2">
        <w:rPr>
          <w:rFonts w:ascii="Times New Roman" w:eastAsia="仿宋" w:hAnsi="Times New Roman" w:cs="Times New Roman" w:hint="eastAsia"/>
          <w:sz w:val="32"/>
          <w:szCs w:val="32"/>
        </w:rPr>
        <w:t>源，需将</w:t>
      </w:r>
      <w:r w:rsidR="0050253A" w:rsidRPr="000255E2">
        <w:rPr>
          <w:rFonts w:ascii="Times New Roman" w:eastAsia="仿宋" w:hAnsi="Times New Roman" w:cs="Times New Roman"/>
          <w:sz w:val="32"/>
          <w:szCs w:val="32"/>
        </w:rPr>
        <w:t>病残体及杂草等</w:t>
      </w:r>
      <w:r w:rsidR="0093247D" w:rsidRPr="000255E2">
        <w:rPr>
          <w:rFonts w:ascii="Times New Roman" w:eastAsia="仿宋" w:hAnsi="Times New Roman" w:cs="Times New Roman"/>
          <w:sz w:val="32"/>
          <w:szCs w:val="32"/>
        </w:rPr>
        <w:t>及时清理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带</w:t>
      </w:r>
      <w:r w:rsidR="0093247D" w:rsidRPr="000255E2">
        <w:rPr>
          <w:rFonts w:ascii="Times New Roman" w:eastAsia="仿宋" w:hAnsi="Times New Roman" w:cs="Times New Roman"/>
          <w:sz w:val="32"/>
          <w:szCs w:val="32"/>
        </w:rPr>
        <w:t>出田外，并集中深埋、沤肥或销毁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这是减少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后茬韭菜发病的关键措施</w:t>
      </w:r>
      <w:r w:rsidR="001A515A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1A515A" w:rsidRPr="000255E2" w:rsidRDefault="004F4E82" w:rsidP="000255E2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3</w:t>
      </w: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）</w:t>
      </w:r>
      <w:r w:rsidR="0093247D"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放</w:t>
      </w:r>
      <w:r w:rsidR="00F67A98" w:rsidRPr="000255E2">
        <w:rPr>
          <w:rFonts w:ascii="Times New Roman" w:eastAsia="仿宋" w:hAnsi="Times New Roman" w:cs="Times New Roman"/>
          <w:b/>
          <w:sz w:val="32"/>
          <w:szCs w:val="32"/>
        </w:rPr>
        <w:t>风</w:t>
      </w:r>
      <w:r w:rsidR="00F67A98"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降</w:t>
      </w:r>
      <w:r w:rsidR="0093247D"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湿</w:t>
      </w:r>
    </w:p>
    <w:p w:rsidR="001A515A" w:rsidRPr="000255E2" w:rsidRDefault="0093247D" w:rsidP="000255E2">
      <w:pPr>
        <w:adjustRightInd w:val="0"/>
        <w:snapToGrid w:val="0"/>
        <w:spacing w:line="360" w:lineRule="auto"/>
        <w:ind w:firstLineChars="196" w:firstLine="627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 w:hint="eastAsia"/>
          <w:sz w:val="32"/>
          <w:szCs w:val="32"/>
        </w:rPr>
        <w:t>当种植</w:t>
      </w:r>
      <w:r w:rsidRPr="000255E2">
        <w:rPr>
          <w:rFonts w:ascii="Times New Roman" w:eastAsia="仿宋" w:hAnsi="Times New Roman" w:cs="Times New Roman"/>
          <w:sz w:val="32"/>
          <w:szCs w:val="32"/>
        </w:rPr>
        <w:t>韭菜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的棚内空气湿度在</w:t>
      </w:r>
      <w:r w:rsidR="00DE0308" w:rsidRPr="000255E2">
        <w:rPr>
          <w:rFonts w:ascii="Times New Roman" w:eastAsia="仿宋" w:hAnsi="Times New Roman" w:cs="Times New Roman"/>
          <w:sz w:val="32"/>
          <w:szCs w:val="32"/>
        </w:rPr>
        <w:t>80%</w:t>
      </w:r>
      <w:r w:rsidRPr="000255E2">
        <w:rPr>
          <w:rFonts w:ascii="Times New Roman" w:eastAsia="仿宋" w:hAnsi="Times New Roman" w:cs="Times New Roman"/>
          <w:sz w:val="32"/>
          <w:szCs w:val="32"/>
        </w:rPr>
        <w:t>以上，温度在</w:t>
      </w:r>
      <w:r w:rsidR="00DE0308" w:rsidRPr="000255E2">
        <w:rPr>
          <w:rFonts w:ascii="Times New Roman" w:eastAsia="仿宋" w:hAnsi="Times New Roman" w:cs="Times New Roman"/>
          <w:sz w:val="32"/>
          <w:szCs w:val="32"/>
        </w:rPr>
        <w:t>25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℃</w:t>
      </w:r>
      <w:r w:rsidRPr="000255E2">
        <w:rPr>
          <w:rFonts w:ascii="Times New Roman" w:eastAsia="仿宋" w:hAnsi="Times New Roman" w:cs="Times New Roman"/>
          <w:sz w:val="32"/>
          <w:szCs w:val="32"/>
        </w:rPr>
        <w:t>以上时，需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及时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进行放风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排湿</w:t>
      </w:r>
      <w:r w:rsidRPr="000255E2">
        <w:rPr>
          <w:rFonts w:ascii="Times New Roman" w:eastAsia="仿宋" w:hAnsi="Times New Roman" w:cs="Times New Roman"/>
          <w:sz w:val="32"/>
          <w:szCs w:val="32"/>
        </w:rPr>
        <w:t>，放风应选择在晴朗的中午进行，风口大小及放风时间可根据实际情况灵活掌握</w:t>
      </w:r>
      <w:r w:rsidR="00D256AE" w:rsidRPr="000255E2">
        <w:rPr>
          <w:rFonts w:ascii="Times New Roman" w:eastAsia="仿宋" w:hAnsi="Times New Roman" w:cs="Times New Roman" w:hint="eastAsia"/>
          <w:sz w:val="32"/>
          <w:szCs w:val="32"/>
        </w:rPr>
        <w:t>，避免</w:t>
      </w:r>
      <w:r w:rsidR="00D256AE" w:rsidRPr="000255E2">
        <w:rPr>
          <w:rFonts w:ascii="Times New Roman" w:eastAsia="仿宋" w:hAnsi="Times New Roman" w:cs="Times New Roman"/>
          <w:sz w:val="32"/>
          <w:szCs w:val="32"/>
        </w:rPr>
        <w:t>叶片有</w:t>
      </w:r>
      <w:r w:rsidR="00D256AE" w:rsidRPr="000255E2">
        <w:rPr>
          <w:rFonts w:ascii="Times New Roman" w:eastAsia="仿宋" w:hAnsi="Times New Roman" w:cs="Times New Roman"/>
          <w:sz w:val="32"/>
          <w:szCs w:val="32"/>
        </w:rPr>
        <w:lastRenderedPageBreak/>
        <w:t>结露等明水现象</w:t>
      </w:r>
      <w:r w:rsidR="00D256AE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="002818BF" w:rsidRPr="000255E2">
        <w:rPr>
          <w:rFonts w:ascii="Times New Roman" w:eastAsia="仿宋" w:hAnsi="Times New Roman" w:cs="Times New Roman" w:hint="eastAsia"/>
          <w:sz w:val="32"/>
          <w:szCs w:val="32"/>
        </w:rPr>
        <w:t>该措施可</w:t>
      </w:r>
      <w:r w:rsidR="002818BF" w:rsidRPr="000255E2">
        <w:rPr>
          <w:rFonts w:ascii="Times New Roman" w:eastAsia="仿宋" w:hAnsi="Times New Roman" w:cs="Times New Roman"/>
          <w:sz w:val="32"/>
          <w:szCs w:val="32"/>
        </w:rPr>
        <w:t>明显降低</w:t>
      </w:r>
      <w:r w:rsidR="002818BF" w:rsidRPr="000255E2">
        <w:rPr>
          <w:rFonts w:ascii="Times New Roman" w:eastAsia="仿宋" w:hAnsi="Times New Roman" w:cs="Times New Roman" w:hint="eastAsia"/>
          <w:sz w:val="32"/>
          <w:szCs w:val="32"/>
        </w:rPr>
        <w:t>保护地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栽培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中灰霉病和疫病等</w:t>
      </w:r>
      <w:r w:rsidR="002818BF" w:rsidRPr="000255E2">
        <w:rPr>
          <w:rFonts w:ascii="Times New Roman" w:eastAsia="仿宋" w:hAnsi="Times New Roman" w:cs="Times New Roman" w:hint="eastAsia"/>
          <w:sz w:val="32"/>
          <w:szCs w:val="32"/>
        </w:rPr>
        <w:t>高湿</w:t>
      </w:r>
      <w:r w:rsidR="002818BF" w:rsidRPr="000255E2">
        <w:rPr>
          <w:rFonts w:ascii="Times New Roman" w:eastAsia="仿宋" w:hAnsi="Times New Roman" w:cs="Times New Roman"/>
          <w:sz w:val="32"/>
          <w:szCs w:val="32"/>
        </w:rPr>
        <w:t>病害</w:t>
      </w:r>
      <w:r w:rsidR="002818BF" w:rsidRPr="000255E2">
        <w:rPr>
          <w:rFonts w:ascii="Times New Roman" w:eastAsia="仿宋" w:hAnsi="Times New Roman" w:cs="Times New Roman" w:hint="eastAsia"/>
          <w:sz w:val="32"/>
          <w:szCs w:val="32"/>
        </w:rPr>
        <w:t>的</w:t>
      </w:r>
      <w:r w:rsidR="002818BF" w:rsidRPr="000255E2">
        <w:rPr>
          <w:rFonts w:ascii="Times New Roman" w:eastAsia="仿宋" w:hAnsi="Times New Roman" w:cs="Times New Roman"/>
          <w:sz w:val="32"/>
          <w:szCs w:val="32"/>
        </w:rPr>
        <w:t>发生程度。</w:t>
      </w:r>
    </w:p>
    <w:p w:rsidR="001A515A" w:rsidRPr="000255E2" w:rsidRDefault="004F4E82" w:rsidP="000255E2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（</w:t>
      </w: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4</w:t>
      </w:r>
      <w:r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）</w:t>
      </w:r>
      <w:r w:rsidR="0093247D" w:rsidRPr="000255E2">
        <w:rPr>
          <w:rFonts w:ascii="Times New Roman" w:eastAsia="仿宋" w:hAnsi="Times New Roman" w:cs="Times New Roman" w:hint="eastAsia"/>
          <w:b/>
          <w:sz w:val="32"/>
          <w:szCs w:val="32"/>
        </w:rPr>
        <w:t>浇封冻水</w:t>
      </w:r>
    </w:p>
    <w:p w:rsidR="005A0011" w:rsidRPr="000255E2" w:rsidRDefault="002E16F4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冬季在田间浇灌</w:t>
      </w:r>
      <w:r w:rsidRPr="000255E2">
        <w:rPr>
          <w:rFonts w:ascii="Times New Roman" w:eastAsia="仿宋" w:hAnsi="Times New Roman" w:cs="Times New Roman"/>
          <w:sz w:val="32"/>
          <w:szCs w:val="32"/>
        </w:rPr>
        <w:t>5~10</w:t>
      </w:r>
      <w:r w:rsidRPr="000255E2">
        <w:rPr>
          <w:rFonts w:ascii="Times New Roman" w:eastAsia="仿宋" w:hAnsi="Times New Roman" w:cs="Times New Roman"/>
          <w:sz w:val="32"/>
          <w:szCs w:val="32"/>
        </w:rPr>
        <w:t>厘米的封冻水，降低</w:t>
      </w:r>
      <w:r w:rsidR="00274873" w:rsidRPr="000255E2">
        <w:rPr>
          <w:rFonts w:ascii="Times New Roman" w:eastAsia="仿宋" w:hAnsi="Times New Roman" w:cs="Times New Roman"/>
          <w:sz w:val="32"/>
          <w:szCs w:val="32"/>
        </w:rPr>
        <w:t>来年</w:t>
      </w:r>
      <w:r w:rsidRPr="000255E2">
        <w:rPr>
          <w:rFonts w:ascii="Times New Roman" w:eastAsia="仿宋" w:hAnsi="Times New Roman" w:cs="Times New Roman"/>
          <w:sz w:val="32"/>
          <w:szCs w:val="32"/>
        </w:rPr>
        <w:t>韭蛆</w:t>
      </w:r>
      <w:r w:rsidR="00274873" w:rsidRPr="000255E2">
        <w:rPr>
          <w:rFonts w:ascii="Times New Roman" w:eastAsia="仿宋" w:hAnsi="Times New Roman" w:cs="Times New Roman"/>
          <w:sz w:val="32"/>
          <w:szCs w:val="32"/>
        </w:rPr>
        <w:t>的</w:t>
      </w:r>
      <w:r w:rsidRPr="000255E2">
        <w:rPr>
          <w:rFonts w:ascii="Times New Roman" w:eastAsia="仿宋" w:hAnsi="Times New Roman" w:cs="Times New Roman"/>
          <w:sz w:val="32"/>
          <w:szCs w:val="32"/>
        </w:rPr>
        <w:t>发生基数。</w:t>
      </w:r>
    </w:p>
    <w:p w:rsidR="001A515A" w:rsidRPr="001D65B1" w:rsidRDefault="004F4E82" w:rsidP="001D65B1">
      <w:pPr>
        <w:pStyle w:val="2"/>
      </w:pPr>
      <w:r w:rsidRPr="001D65B1">
        <w:rPr>
          <w:rFonts w:hint="eastAsia"/>
        </w:rPr>
        <w:t>4.</w:t>
      </w:r>
      <w:r w:rsidR="001519B6" w:rsidRPr="001D65B1">
        <w:t>4</w:t>
      </w:r>
      <w:r w:rsidR="005640BC">
        <w:rPr>
          <w:rFonts w:hint="eastAsia"/>
        </w:rPr>
        <w:t xml:space="preserve"> </w:t>
      </w:r>
      <w:r w:rsidR="00EA5842" w:rsidRPr="001D65B1">
        <w:t>合理</w:t>
      </w:r>
      <w:r w:rsidR="0060617E" w:rsidRPr="001D65B1">
        <w:t>轮作</w:t>
      </w:r>
    </w:p>
    <w:p w:rsidR="00A92831" w:rsidRPr="000255E2" w:rsidRDefault="00EA5842" w:rsidP="000255E2">
      <w:pPr>
        <w:adjustRightInd w:val="0"/>
        <w:snapToGrid w:val="0"/>
        <w:spacing w:line="360" w:lineRule="auto"/>
        <w:ind w:firstLineChars="196" w:firstLine="627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新种植韭菜的田块不与老韭菜田块连作；</w:t>
      </w:r>
      <w:r w:rsidR="0060617E" w:rsidRPr="000255E2">
        <w:rPr>
          <w:rFonts w:ascii="Times New Roman" w:eastAsia="仿宋" w:hAnsi="Times New Roman" w:cs="Times New Roman"/>
          <w:sz w:val="32"/>
          <w:szCs w:val="32"/>
        </w:rPr>
        <w:t>选择</w:t>
      </w:r>
      <w:r w:rsidR="0060617E" w:rsidRPr="000255E2">
        <w:rPr>
          <w:rFonts w:ascii="Times New Roman" w:eastAsia="仿宋" w:hAnsi="Times New Roman" w:cs="Times New Roman"/>
          <w:sz w:val="32"/>
          <w:szCs w:val="32"/>
        </w:rPr>
        <w:t>3</w:t>
      </w:r>
      <w:r w:rsidR="00620397" w:rsidRPr="000255E2">
        <w:rPr>
          <w:rFonts w:ascii="Times New Roman" w:eastAsia="仿宋" w:hAnsi="Times New Roman" w:cs="Times New Roman"/>
          <w:sz w:val="32"/>
          <w:szCs w:val="32"/>
        </w:rPr>
        <w:t>年及以上未种植葱蒜类蔬菜的田块进行韭菜育苗或移栽</w:t>
      </w:r>
      <w:r w:rsidR="00620397" w:rsidRPr="000255E2">
        <w:rPr>
          <w:rFonts w:ascii="Times New Roman" w:eastAsia="仿宋" w:hAnsi="Times New Roman" w:cs="Times New Roman" w:hint="eastAsia"/>
          <w:sz w:val="32"/>
          <w:szCs w:val="32"/>
        </w:rPr>
        <w:t>；</w:t>
      </w:r>
      <w:r w:rsidR="00620397" w:rsidRPr="000255E2">
        <w:rPr>
          <w:rFonts w:ascii="Times New Roman" w:eastAsia="仿宋" w:hAnsi="Times New Roman" w:cs="Times New Roman"/>
          <w:sz w:val="32"/>
          <w:szCs w:val="32"/>
        </w:rPr>
        <w:t>或每</w:t>
      </w:r>
      <w:r w:rsidR="00620397" w:rsidRPr="000255E2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="00620397" w:rsidRPr="000255E2">
        <w:rPr>
          <w:rFonts w:ascii="Times New Roman" w:eastAsia="仿宋" w:hAnsi="Times New Roman" w:cs="Times New Roman"/>
          <w:sz w:val="32"/>
          <w:szCs w:val="32"/>
        </w:rPr>
        <w:t>~4</w:t>
      </w:r>
      <w:r w:rsidR="00620397" w:rsidRPr="000255E2">
        <w:rPr>
          <w:rFonts w:ascii="Times New Roman" w:eastAsia="仿宋" w:hAnsi="Times New Roman" w:cs="Times New Roman" w:hint="eastAsia"/>
          <w:sz w:val="32"/>
          <w:szCs w:val="32"/>
        </w:rPr>
        <w:t>年</w:t>
      </w:r>
      <w:r w:rsidR="00620397" w:rsidRPr="000255E2">
        <w:rPr>
          <w:rFonts w:ascii="Times New Roman" w:eastAsia="仿宋" w:hAnsi="Times New Roman" w:cs="Times New Roman"/>
          <w:sz w:val="32"/>
          <w:szCs w:val="32"/>
        </w:rPr>
        <w:t>韭菜</w:t>
      </w:r>
      <w:r w:rsidR="002E16F4" w:rsidRPr="000255E2">
        <w:rPr>
          <w:rFonts w:ascii="Times New Roman" w:eastAsia="仿宋" w:hAnsi="Times New Roman" w:cs="Times New Roman"/>
          <w:sz w:val="32"/>
          <w:szCs w:val="32"/>
        </w:rPr>
        <w:t>与非</w:t>
      </w:r>
      <w:r w:rsidRPr="000255E2">
        <w:rPr>
          <w:rFonts w:ascii="Times New Roman" w:eastAsia="仿宋" w:hAnsi="Times New Roman" w:cs="Times New Roman"/>
          <w:sz w:val="32"/>
          <w:szCs w:val="32"/>
        </w:rPr>
        <w:t>百合科植物</w:t>
      </w:r>
      <w:r w:rsidR="002E16F4" w:rsidRPr="000255E2">
        <w:rPr>
          <w:rFonts w:ascii="Times New Roman" w:eastAsia="仿宋" w:hAnsi="Times New Roman" w:cs="Times New Roman"/>
          <w:sz w:val="32"/>
          <w:szCs w:val="32"/>
        </w:rPr>
        <w:t>进行轮作</w:t>
      </w:r>
      <w:r w:rsidR="00620397" w:rsidRPr="000255E2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="00620397" w:rsidRPr="000255E2">
        <w:rPr>
          <w:rFonts w:ascii="Times New Roman" w:eastAsia="仿宋" w:hAnsi="Times New Roman" w:cs="Times New Roman" w:hint="eastAsia"/>
          <w:sz w:val="32"/>
          <w:szCs w:val="32"/>
        </w:rPr>
        <w:t>次</w:t>
      </w:r>
      <w:r w:rsidRPr="000255E2">
        <w:rPr>
          <w:rFonts w:ascii="Times New Roman" w:eastAsia="仿宋" w:hAnsi="Times New Roman" w:cs="Times New Roman"/>
          <w:sz w:val="32"/>
          <w:szCs w:val="32"/>
        </w:rPr>
        <w:t>，或实行水旱轮作，或与玉米、豇豆、花生、辣椒等</w:t>
      </w:r>
      <w:r w:rsidR="00620397" w:rsidRPr="000255E2">
        <w:rPr>
          <w:rFonts w:ascii="Times New Roman" w:eastAsia="仿宋" w:hAnsi="Times New Roman" w:cs="Times New Roman" w:hint="eastAsia"/>
          <w:sz w:val="32"/>
          <w:szCs w:val="32"/>
        </w:rPr>
        <w:t>其他</w:t>
      </w:r>
      <w:r w:rsidR="00620397" w:rsidRPr="000255E2">
        <w:rPr>
          <w:rFonts w:ascii="Times New Roman" w:eastAsia="仿宋" w:hAnsi="Times New Roman" w:cs="Times New Roman"/>
          <w:sz w:val="32"/>
          <w:szCs w:val="32"/>
        </w:rPr>
        <w:t>非寄主植物</w:t>
      </w:r>
      <w:r w:rsidRPr="000255E2">
        <w:rPr>
          <w:rFonts w:ascii="Times New Roman" w:eastAsia="仿宋" w:hAnsi="Times New Roman" w:cs="Times New Roman"/>
          <w:sz w:val="32"/>
          <w:szCs w:val="32"/>
        </w:rPr>
        <w:t>轮作，该措施可有效减少韭蛆危害</w:t>
      </w:r>
      <w:r w:rsidR="002131E3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2131E3" w:rsidRPr="000255E2">
        <w:rPr>
          <w:rFonts w:ascii="Times New Roman" w:eastAsia="仿宋" w:hAnsi="Times New Roman" w:cs="Times New Roman"/>
          <w:sz w:val="32"/>
          <w:szCs w:val="32"/>
        </w:rPr>
        <w:t>降低病害发生程度</w:t>
      </w:r>
      <w:r w:rsidRPr="000255E2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274873" w:rsidRPr="000255E2" w:rsidRDefault="008E16E8" w:rsidP="006F72B2">
      <w:pPr>
        <w:pStyle w:val="1"/>
      </w:pPr>
      <w:r w:rsidRPr="000255E2">
        <w:rPr>
          <w:rFonts w:hint="eastAsia"/>
        </w:rPr>
        <w:t>5</w:t>
      </w:r>
      <w:r w:rsidR="00422599" w:rsidRPr="000255E2">
        <w:rPr>
          <w:rFonts w:hint="eastAsia"/>
        </w:rPr>
        <w:t>.</w:t>
      </w:r>
      <w:r w:rsidR="00274873" w:rsidRPr="000255E2">
        <w:t>物理防治</w:t>
      </w:r>
    </w:p>
    <w:p w:rsidR="00422599" w:rsidRPr="000255E2" w:rsidRDefault="008E16E8" w:rsidP="006F72B2">
      <w:pPr>
        <w:pStyle w:val="2"/>
      </w:pPr>
      <w:r w:rsidRPr="000255E2">
        <w:rPr>
          <w:rFonts w:hint="eastAsia"/>
        </w:rPr>
        <w:t>5</w:t>
      </w:r>
      <w:r w:rsidR="004F4E00" w:rsidRPr="000255E2">
        <w:t xml:space="preserve">.1 </w:t>
      </w:r>
      <w:r w:rsidR="001B193F" w:rsidRPr="000255E2">
        <w:rPr>
          <w:rFonts w:hint="eastAsia"/>
        </w:rPr>
        <w:t>高温</w:t>
      </w:r>
      <w:r w:rsidR="002D4C7D" w:rsidRPr="000255E2">
        <w:t>覆膜</w:t>
      </w:r>
    </w:p>
    <w:p w:rsidR="00274873" w:rsidRPr="000255E2" w:rsidRDefault="00CB3C59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割除韭菜，茬口尽量与地面持平；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选择太阳光照强烈的</w:t>
      </w:r>
      <w:r w:rsidR="001A70CD" w:rsidRPr="000255E2">
        <w:rPr>
          <w:rFonts w:ascii="Times New Roman" w:eastAsia="仿宋" w:hAnsi="Times New Roman" w:cs="Times New Roman" w:hint="eastAsia"/>
          <w:sz w:val="32"/>
          <w:szCs w:val="32"/>
        </w:rPr>
        <w:t>晴好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天气，在割掉韭菜的地表铺上一层</w:t>
      </w:r>
      <w:r w:rsidR="001A70CD" w:rsidRPr="000255E2">
        <w:rPr>
          <w:rFonts w:ascii="Times New Roman" w:eastAsia="仿宋" w:hAnsi="Times New Roman" w:cs="Times New Roman" w:hint="eastAsia"/>
          <w:sz w:val="32"/>
          <w:szCs w:val="32"/>
        </w:rPr>
        <w:t>透光性</w:t>
      </w:r>
      <w:r w:rsidR="001A70CD" w:rsidRPr="000255E2">
        <w:rPr>
          <w:rFonts w:ascii="Times New Roman" w:eastAsia="仿宋" w:hAnsi="Times New Roman" w:cs="Times New Roman"/>
          <w:sz w:val="32"/>
          <w:szCs w:val="32"/>
        </w:rPr>
        <w:t>好、膜上不起水雾的浅蓝色</w:t>
      </w:r>
      <w:r w:rsidR="001A70CD" w:rsidRPr="000255E2">
        <w:rPr>
          <w:rFonts w:ascii="Times New Roman" w:eastAsia="仿宋" w:hAnsi="Times New Roman" w:cs="Times New Roman" w:hint="eastAsia"/>
          <w:sz w:val="32"/>
          <w:szCs w:val="32"/>
        </w:rPr>
        <w:t>无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滴膜，</w:t>
      </w:r>
      <w:r w:rsidR="001B193F" w:rsidRPr="000255E2">
        <w:rPr>
          <w:rFonts w:ascii="Times New Roman" w:eastAsia="仿宋" w:hAnsi="Times New Roman" w:cs="Times New Roman" w:hint="eastAsia"/>
          <w:sz w:val="32"/>
          <w:szCs w:val="32"/>
        </w:rPr>
        <w:t>膜</w:t>
      </w:r>
      <w:r w:rsidR="001B193F" w:rsidRPr="000255E2">
        <w:rPr>
          <w:rFonts w:ascii="Times New Roman" w:eastAsia="仿宋" w:hAnsi="Times New Roman" w:cs="Times New Roman"/>
          <w:sz w:val="32"/>
          <w:szCs w:val="32"/>
        </w:rPr>
        <w:t>的面积要大于田块面积，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四周用土壤压盖严实，并超出田块边缘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40~50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厘米；覆膜</w:t>
      </w:r>
      <w:r w:rsidR="002D4C7D" w:rsidRPr="000255E2">
        <w:rPr>
          <w:rFonts w:ascii="Times New Roman" w:eastAsia="仿宋" w:hAnsi="Times New Roman" w:cs="Times New Roman"/>
          <w:sz w:val="32"/>
          <w:szCs w:val="32"/>
        </w:rPr>
        <w:t>一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天（若天气阴或温度低可延长覆膜时间）</w:t>
      </w:r>
      <w:r w:rsidR="002D4C7D" w:rsidRPr="000255E2">
        <w:rPr>
          <w:rFonts w:ascii="Times New Roman" w:eastAsia="仿宋" w:hAnsi="Times New Roman" w:cs="Times New Roman"/>
          <w:sz w:val="32"/>
          <w:szCs w:val="32"/>
        </w:rPr>
        <w:t>后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揭膜，</w:t>
      </w:r>
      <w:r w:rsidR="00DF1F8A" w:rsidRPr="000255E2">
        <w:rPr>
          <w:rFonts w:ascii="Times New Roman" w:eastAsia="仿宋" w:hAnsi="Times New Roman" w:cs="Times New Roman"/>
          <w:sz w:val="32"/>
          <w:szCs w:val="32"/>
        </w:rPr>
        <w:t>待土壤温度降低后浇水缓苗。</w:t>
      </w:r>
    </w:p>
    <w:p w:rsidR="001D1147" w:rsidRPr="000255E2" w:rsidRDefault="001D1147" w:rsidP="006F72B2">
      <w:pPr>
        <w:pStyle w:val="2"/>
      </w:pPr>
      <w:r w:rsidRPr="000255E2">
        <w:rPr>
          <w:rFonts w:hint="eastAsia"/>
        </w:rPr>
        <w:t xml:space="preserve">5.2 </w:t>
      </w:r>
      <w:r w:rsidRPr="000255E2">
        <w:rPr>
          <w:rFonts w:hint="eastAsia"/>
        </w:rPr>
        <w:t>糖醋液</w:t>
      </w:r>
      <w:r w:rsidRPr="000255E2">
        <w:t>诱杀</w:t>
      </w:r>
    </w:p>
    <w:p w:rsidR="001D1147" w:rsidRPr="000255E2" w:rsidRDefault="001D1147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 w:hint="eastAsia"/>
          <w:sz w:val="32"/>
          <w:szCs w:val="32"/>
        </w:rPr>
        <w:t>在韭蛆成虫发生期，</w:t>
      </w:r>
      <w:r w:rsidR="009E1FCC" w:rsidRPr="000255E2">
        <w:rPr>
          <w:rFonts w:ascii="Times New Roman" w:eastAsia="仿宋" w:hAnsi="Times New Roman" w:cs="Times New Roman" w:hint="eastAsia"/>
          <w:sz w:val="32"/>
          <w:szCs w:val="32"/>
        </w:rPr>
        <w:t>每亩韭菜地放置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个盛有糖醋液（糖、醋、水</w:t>
      </w:r>
      <w:r w:rsidR="009E1FCC" w:rsidRPr="000255E2">
        <w:rPr>
          <w:rFonts w:ascii="Times New Roman" w:eastAsia="仿宋" w:hAnsi="Times New Roman" w:cs="Times New Roman" w:hint="eastAsia"/>
          <w:sz w:val="32"/>
          <w:szCs w:val="32"/>
        </w:rPr>
        <w:t>的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比例</w:t>
      </w:r>
      <w:r w:rsidRPr="000255E2">
        <w:rPr>
          <w:rFonts w:ascii="Times New Roman" w:eastAsia="仿宋" w:hAnsi="Times New Roman" w:cs="Times New Roman"/>
          <w:sz w:val="32"/>
          <w:szCs w:val="32"/>
        </w:rPr>
        <w:t>为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：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：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14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，加少量菊酯类农药）的水盆，</w:t>
      </w:r>
      <w:r w:rsidRPr="000255E2">
        <w:rPr>
          <w:rFonts w:ascii="Times New Roman" w:eastAsia="仿宋" w:hAnsi="Times New Roman" w:cs="Times New Roman"/>
          <w:sz w:val="32"/>
          <w:szCs w:val="32"/>
        </w:rPr>
        <w:t>并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lastRenderedPageBreak/>
        <w:t>随时添加糖醋液，诱杀成虫</w:t>
      </w:r>
      <w:r w:rsidR="00A341EA">
        <w:rPr>
          <w:rFonts w:ascii="Times New Roman" w:eastAsia="仿宋" w:hAnsi="Times New Roman" w:cs="Times New Roman" w:hint="eastAsia"/>
          <w:sz w:val="32"/>
          <w:szCs w:val="32"/>
        </w:rPr>
        <w:t>并定时清理诱集到的害虫。每周更换一次糖醋液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422599" w:rsidRPr="000255E2" w:rsidRDefault="008E16E8" w:rsidP="006F72B2">
      <w:pPr>
        <w:pStyle w:val="2"/>
      </w:pPr>
      <w:r w:rsidRPr="000255E2">
        <w:rPr>
          <w:rFonts w:hint="eastAsia"/>
        </w:rPr>
        <w:t>5</w:t>
      </w:r>
      <w:r w:rsidR="005865EC" w:rsidRPr="000255E2">
        <w:t>.</w:t>
      </w:r>
      <w:r w:rsidR="009E1FCC" w:rsidRPr="000255E2">
        <w:t>3</w:t>
      </w:r>
      <w:r w:rsidR="005865EC" w:rsidRPr="000255E2">
        <w:t xml:space="preserve"> </w:t>
      </w:r>
      <w:r w:rsidR="005865EC" w:rsidRPr="000255E2">
        <w:t>防虫网阻隔</w:t>
      </w:r>
    </w:p>
    <w:p w:rsidR="005865EC" w:rsidRPr="000255E2" w:rsidRDefault="0032414B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针</w:t>
      </w:r>
      <w:r w:rsidRPr="000255E2">
        <w:rPr>
          <w:rFonts w:ascii="仿宋" w:eastAsia="仿宋" w:hAnsi="仿宋" w:hint="eastAsia"/>
          <w:sz w:val="32"/>
          <w:szCs w:val="32"/>
        </w:rPr>
        <w:t>对</w:t>
      </w:r>
      <w:r w:rsidR="009B7603" w:rsidRPr="000255E2">
        <w:rPr>
          <w:rFonts w:ascii="仿宋" w:eastAsia="仿宋" w:hAnsi="仿宋" w:hint="eastAsia"/>
          <w:sz w:val="32"/>
          <w:szCs w:val="32"/>
        </w:rPr>
        <w:t>保护地</w:t>
      </w:r>
      <w:r w:rsidR="005865EC" w:rsidRPr="000255E2">
        <w:rPr>
          <w:rFonts w:ascii="仿宋" w:eastAsia="仿宋" w:hAnsi="仿宋"/>
          <w:sz w:val="32"/>
          <w:szCs w:val="32"/>
        </w:rPr>
        <w:t>栽培</w:t>
      </w:r>
      <w:r w:rsidR="005865EC" w:rsidRPr="000255E2">
        <w:rPr>
          <w:rFonts w:ascii="仿宋" w:eastAsia="仿宋" w:hAnsi="仿宋" w:hint="eastAsia"/>
          <w:sz w:val="32"/>
          <w:szCs w:val="32"/>
        </w:rPr>
        <w:t>田</w:t>
      </w:r>
      <w:r w:rsidR="009B7603" w:rsidRPr="000255E2">
        <w:rPr>
          <w:rFonts w:ascii="仿宋" w:eastAsia="仿宋" w:hAnsi="仿宋" w:hint="eastAsia"/>
          <w:sz w:val="32"/>
          <w:szCs w:val="32"/>
        </w:rPr>
        <w:t>块</w:t>
      </w:r>
      <w:r w:rsidR="005865EC" w:rsidRPr="000255E2">
        <w:rPr>
          <w:rFonts w:ascii="仿宋" w:eastAsia="仿宋" w:hAnsi="仿宋" w:hint="eastAsia"/>
          <w:sz w:val="32"/>
          <w:szCs w:val="32"/>
        </w:rPr>
        <w:t>，可</w:t>
      </w:r>
      <w:r w:rsidR="009B7603" w:rsidRPr="000255E2">
        <w:rPr>
          <w:rFonts w:ascii="仿宋" w:eastAsia="仿宋" w:hAnsi="仿宋"/>
          <w:sz w:val="32"/>
          <w:szCs w:val="32"/>
        </w:rPr>
        <w:t>在</w:t>
      </w:r>
      <w:r w:rsidR="009B7603" w:rsidRPr="000255E2">
        <w:rPr>
          <w:rFonts w:ascii="仿宋" w:eastAsia="仿宋" w:hAnsi="仿宋" w:hint="eastAsia"/>
          <w:sz w:val="32"/>
          <w:szCs w:val="32"/>
        </w:rPr>
        <w:t>棚室的</w:t>
      </w:r>
      <w:r w:rsidR="005865EC" w:rsidRPr="000255E2">
        <w:rPr>
          <w:rFonts w:ascii="仿宋" w:eastAsia="仿宋" w:hAnsi="仿宋" w:hint="eastAsia"/>
          <w:sz w:val="32"/>
          <w:szCs w:val="32"/>
        </w:rPr>
        <w:t>通</w:t>
      </w:r>
      <w:r w:rsidR="005865EC" w:rsidRPr="000255E2">
        <w:rPr>
          <w:rFonts w:ascii="仿宋" w:eastAsia="仿宋" w:hAnsi="仿宋"/>
          <w:sz w:val="32"/>
          <w:szCs w:val="32"/>
        </w:rPr>
        <w:t>风口</w:t>
      </w:r>
      <w:r w:rsidR="005865EC" w:rsidRPr="000255E2">
        <w:rPr>
          <w:rFonts w:ascii="Times New Roman" w:eastAsia="仿宋" w:hAnsi="Times New Roman" w:cs="Times New Roman"/>
          <w:sz w:val="32"/>
          <w:szCs w:val="32"/>
        </w:rPr>
        <w:t>处设置</w:t>
      </w:r>
      <w:r w:rsidR="005865EC" w:rsidRPr="000255E2">
        <w:rPr>
          <w:rFonts w:ascii="Times New Roman" w:eastAsia="仿宋" w:hAnsi="Times New Roman" w:cs="Times New Roman"/>
          <w:sz w:val="32"/>
          <w:szCs w:val="32"/>
        </w:rPr>
        <w:t>40</w:t>
      </w:r>
      <w:r w:rsidR="00870F0A" w:rsidRPr="000255E2">
        <w:rPr>
          <w:rFonts w:ascii="Times New Roman" w:eastAsia="仿宋" w:hAnsi="Times New Roman" w:cs="Times New Roman"/>
          <w:sz w:val="32"/>
          <w:szCs w:val="32"/>
        </w:rPr>
        <w:t>~</w:t>
      </w:r>
      <w:r w:rsidR="005865EC" w:rsidRPr="000255E2">
        <w:rPr>
          <w:rFonts w:ascii="Times New Roman" w:eastAsia="仿宋" w:hAnsi="Times New Roman" w:cs="Times New Roman"/>
          <w:sz w:val="32"/>
          <w:szCs w:val="32"/>
        </w:rPr>
        <w:t>60</w:t>
      </w:r>
      <w:r w:rsidR="005865EC" w:rsidRPr="000255E2">
        <w:rPr>
          <w:rFonts w:ascii="Times New Roman" w:eastAsia="仿宋" w:hAnsi="Times New Roman" w:cs="Times New Roman"/>
          <w:sz w:val="32"/>
          <w:szCs w:val="32"/>
        </w:rPr>
        <w:t>筛目的防虫网，防止</w:t>
      </w:r>
      <w:r w:rsidR="009B7603" w:rsidRPr="000255E2">
        <w:rPr>
          <w:rFonts w:ascii="Times New Roman" w:eastAsia="仿宋" w:hAnsi="Times New Roman" w:cs="Times New Roman" w:hint="eastAsia"/>
          <w:sz w:val="32"/>
          <w:szCs w:val="32"/>
        </w:rPr>
        <w:t>韭蛆成虫</w:t>
      </w:r>
      <w:r w:rsidR="009B7603"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="005865EC" w:rsidRPr="000255E2">
        <w:rPr>
          <w:rFonts w:ascii="Times New Roman" w:eastAsia="仿宋" w:hAnsi="Times New Roman" w:cs="Times New Roman"/>
          <w:sz w:val="32"/>
          <w:szCs w:val="32"/>
        </w:rPr>
        <w:t>有翅蚜、叶甲、跳甲、</w:t>
      </w:r>
      <w:r w:rsidRPr="000255E2">
        <w:rPr>
          <w:rFonts w:ascii="Times New Roman" w:eastAsia="仿宋" w:hAnsi="Times New Roman" w:cs="Times New Roman"/>
          <w:sz w:val="32"/>
          <w:szCs w:val="32"/>
        </w:rPr>
        <w:t>葱须鳞蛾等</w:t>
      </w:r>
      <w:r w:rsidR="005865EC" w:rsidRPr="000255E2">
        <w:rPr>
          <w:rFonts w:ascii="Times New Roman" w:eastAsia="仿宋" w:hAnsi="Times New Roman" w:cs="Times New Roman"/>
          <w:sz w:val="32"/>
          <w:szCs w:val="32"/>
        </w:rPr>
        <w:t>成虫迁入棚室内</w:t>
      </w:r>
      <w:r w:rsidR="009B7603" w:rsidRPr="000255E2">
        <w:rPr>
          <w:rFonts w:ascii="Times New Roman" w:eastAsia="仿宋" w:hAnsi="Times New Roman" w:cs="Times New Roman" w:hint="eastAsia"/>
          <w:sz w:val="32"/>
          <w:szCs w:val="32"/>
        </w:rPr>
        <w:t>产卵</w:t>
      </w:r>
      <w:r w:rsidR="005865EC" w:rsidRPr="000255E2">
        <w:rPr>
          <w:rFonts w:ascii="Times New Roman" w:eastAsia="仿宋" w:hAnsi="Times New Roman" w:cs="Times New Roman"/>
          <w:sz w:val="32"/>
          <w:szCs w:val="32"/>
        </w:rPr>
        <w:t>为害。</w:t>
      </w:r>
    </w:p>
    <w:p w:rsidR="00422599" w:rsidRPr="000255E2" w:rsidRDefault="008E16E8" w:rsidP="006F72B2">
      <w:pPr>
        <w:pStyle w:val="2"/>
      </w:pPr>
      <w:r w:rsidRPr="000255E2">
        <w:rPr>
          <w:rFonts w:hint="eastAsia"/>
        </w:rPr>
        <w:t>5</w:t>
      </w:r>
      <w:r w:rsidR="002D4C7D" w:rsidRPr="000255E2">
        <w:t>.</w:t>
      </w:r>
      <w:r w:rsidR="009E1FCC" w:rsidRPr="000255E2">
        <w:t>4</w:t>
      </w:r>
      <w:r w:rsidR="002D4C7D" w:rsidRPr="000255E2">
        <w:t xml:space="preserve"> </w:t>
      </w:r>
      <w:r w:rsidR="002D4C7D" w:rsidRPr="000255E2">
        <w:t>粘虫板诱杀</w:t>
      </w:r>
    </w:p>
    <w:p w:rsidR="002D4C7D" w:rsidRPr="000255E2" w:rsidRDefault="002D4C7D" w:rsidP="000255E2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韭蛆成虫发生期，在每亩韭菜田块悬挂</w:t>
      </w:r>
      <w:r w:rsidRPr="000255E2">
        <w:rPr>
          <w:rFonts w:ascii="Times New Roman" w:eastAsia="仿宋" w:hAnsi="Times New Roman" w:cs="Times New Roman"/>
          <w:sz w:val="32"/>
          <w:szCs w:val="32"/>
        </w:rPr>
        <w:t>15~40</w:t>
      </w:r>
      <w:r w:rsidRPr="000255E2">
        <w:rPr>
          <w:rFonts w:ascii="Times New Roman" w:eastAsia="仿宋" w:hAnsi="Times New Roman" w:cs="Times New Roman"/>
          <w:sz w:val="32"/>
          <w:szCs w:val="32"/>
        </w:rPr>
        <w:t>块黑色粘虫板（</w:t>
      </w:r>
      <w:r w:rsidRPr="000255E2">
        <w:rPr>
          <w:rFonts w:ascii="Times New Roman" w:eastAsia="仿宋" w:hAnsi="Times New Roman" w:cs="Times New Roman"/>
          <w:sz w:val="32"/>
          <w:szCs w:val="32"/>
        </w:rPr>
        <w:t>20</w:t>
      </w:r>
      <w:r w:rsidRPr="000255E2">
        <w:rPr>
          <w:rFonts w:ascii="Times New Roman" w:eastAsia="仿宋" w:hAnsi="Times New Roman" w:cs="Times New Roman"/>
          <w:sz w:val="32"/>
          <w:szCs w:val="32"/>
        </w:rPr>
        <w:t>厘米</w:t>
      </w:r>
      <w:r w:rsidRPr="000255E2">
        <w:rPr>
          <w:rFonts w:ascii="Times New Roman" w:eastAsia="仿宋" w:hAnsi="Times New Roman" w:cs="Times New Roman"/>
          <w:sz w:val="32"/>
          <w:szCs w:val="32"/>
        </w:rPr>
        <w:t>×30</w:t>
      </w:r>
      <w:r w:rsidRPr="000255E2">
        <w:rPr>
          <w:rFonts w:ascii="Times New Roman" w:eastAsia="仿宋" w:hAnsi="Times New Roman" w:cs="Times New Roman"/>
          <w:sz w:val="32"/>
          <w:szCs w:val="32"/>
        </w:rPr>
        <w:t>厘米），板底离地面</w:t>
      </w:r>
      <w:r w:rsidRPr="000255E2">
        <w:rPr>
          <w:rFonts w:ascii="Times New Roman" w:eastAsia="仿宋" w:hAnsi="Times New Roman" w:cs="Times New Roman"/>
          <w:sz w:val="32"/>
          <w:szCs w:val="32"/>
        </w:rPr>
        <w:t>10</w:t>
      </w:r>
      <w:r w:rsidRPr="000255E2">
        <w:rPr>
          <w:rFonts w:ascii="Times New Roman" w:eastAsia="仿宋" w:hAnsi="Times New Roman" w:cs="Times New Roman"/>
          <w:sz w:val="32"/>
          <w:szCs w:val="32"/>
        </w:rPr>
        <w:t>厘米左右。对于蓟马和蚜虫为主</w:t>
      </w:r>
      <w:r w:rsidR="0032414B" w:rsidRPr="000255E2">
        <w:rPr>
          <w:rFonts w:ascii="Times New Roman" w:eastAsia="仿宋" w:hAnsi="Times New Roman" w:cs="Times New Roman"/>
          <w:sz w:val="32"/>
          <w:szCs w:val="32"/>
        </w:rPr>
        <w:t>的田块，可选择悬挂黄色</w:t>
      </w:r>
      <w:r w:rsidRPr="000255E2">
        <w:rPr>
          <w:rFonts w:ascii="Times New Roman" w:eastAsia="仿宋" w:hAnsi="Times New Roman" w:cs="Times New Roman"/>
          <w:sz w:val="32"/>
          <w:szCs w:val="32"/>
        </w:rPr>
        <w:t>粘虫板进行诱杀</w:t>
      </w:r>
      <w:r w:rsidR="005865EC" w:rsidRPr="000255E2">
        <w:rPr>
          <w:rFonts w:ascii="Times New Roman" w:eastAsia="仿宋" w:hAnsi="Times New Roman" w:cs="Times New Roman"/>
          <w:sz w:val="32"/>
          <w:szCs w:val="32"/>
        </w:rPr>
        <w:t>，蓟马为优势种的田块，可选择悬挂蓝色</w:t>
      </w:r>
      <w:r w:rsidR="005865EC" w:rsidRPr="000255E2">
        <w:rPr>
          <w:rFonts w:ascii="仿宋" w:eastAsia="仿宋" w:hAnsi="仿宋"/>
          <w:sz w:val="32"/>
          <w:szCs w:val="32"/>
        </w:rPr>
        <w:t>粘虫板</w:t>
      </w:r>
      <w:r w:rsidR="005865EC" w:rsidRPr="000255E2">
        <w:rPr>
          <w:rFonts w:ascii="仿宋" w:eastAsia="仿宋" w:hAnsi="仿宋" w:hint="eastAsia"/>
          <w:sz w:val="32"/>
          <w:szCs w:val="32"/>
        </w:rPr>
        <w:t>进行</w:t>
      </w:r>
      <w:r w:rsidR="005865EC" w:rsidRPr="000255E2">
        <w:rPr>
          <w:rFonts w:ascii="仿宋" w:eastAsia="仿宋" w:hAnsi="仿宋"/>
          <w:sz w:val="32"/>
          <w:szCs w:val="32"/>
        </w:rPr>
        <w:t>诱杀</w:t>
      </w:r>
      <w:r w:rsidR="00CC58AD">
        <w:rPr>
          <w:rFonts w:ascii="仿宋" w:eastAsia="仿宋" w:hAnsi="仿宋" w:hint="eastAsia"/>
          <w:sz w:val="32"/>
          <w:szCs w:val="32"/>
        </w:rPr>
        <w:t>，粘虫板上沾满害虫或者失去粘性时及时进行更换。</w:t>
      </w:r>
      <w:r w:rsidR="005865EC" w:rsidRPr="000255E2">
        <w:rPr>
          <w:rFonts w:ascii="仿宋" w:eastAsia="仿宋" w:hAnsi="仿宋" w:hint="eastAsia"/>
          <w:sz w:val="32"/>
          <w:szCs w:val="32"/>
        </w:rPr>
        <w:t>如果</w:t>
      </w:r>
      <w:r w:rsidR="005865EC" w:rsidRPr="000255E2">
        <w:rPr>
          <w:rFonts w:ascii="仿宋" w:eastAsia="仿宋" w:hAnsi="仿宋"/>
          <w:sz w:val="32"/>
          <w:szCs w:val="32"/>
        </w:rPr>
        <w:t>要释放天敌</w:t>
      </w:r>
      <w:r w:rsidR="005865EC" w:rsidRPr="000255E2">
        <w:rPr>
          <w:rFonts w:ascii="仿宋" w:eastAsia="仿宋" w:hAnsi="仿宋" w:hint="eastAsia"/>
          <w:sz w:val="32"/>
          <w:szCs w:val="32"/>
        </w:rPr>
        <w:t>昆虫</w:t>
      </w:r>
      <w:r w:rsidR="005865EC" w:rsidRPr="000255E2">
        <w:rPr>
          <w:rFonts w:ascii="仿宋" w:eastAsia="仿宋" w:hAnsi="仿宋"/>
          <w:sz w:val="32"/>
          <w:szCs w:val="32"/>
        </w:rPr>
        <w:t>，</w:t>
      </w:r>
      <w:r w:rsidR="005865EC" w:rsidRPr="000255E2">
        <w:rPr>
          <w:rFonts w:ascii="仿宋" w:eastAsia="仿宋" w:hAnsi="仿宋" w:hint="eastAsia"/>
          <w:sz w:val="32"/>
          <w:szCs w:val="32"/>
        </w:rPr>
        <w:t>应</w:t>
      </w:r>
      <w:r w:rsidR="005865EC" w:rsidRPr="000255E2">
        <w:rPr>
          <w:rFonts w:ascii="仿宋" w:eastAsia="仿宋" w:hAnsi="仿宋"/>
          <w:sz w:val="32"/>
          <w:szCs w:val="32"/>
        </w:rPr>
        <w:t>在释放前</w:t>
      </w:r>
      <w:r w:rsidR="005865EC" w:rsidRPr="000255E2">
        <w:rPr>
          <w:rFonts w:ascii="仿宋" w:eastAsia="仿宋" w:hAnsi="仿宋" w:hint="eastAsia"/>
          <w:sz w:val="32"/>
          <w:szCs w:val="32"/>
        </w:rPr>
        <w:t>摘</w:t>
      </w:r>
      <w:r w:rsidR="005865EC" w:rsidRPr="000255E2">
        <w:rPr>
          <w:rFonts w:ascii="仿宋" w:eastAsia="仿宋" w:hAnsi="仿宋"/>
          <w:sz w:val="32"/>
          <w:szCs w:val="32"/>
        </w:rPr>
        <w:t>除粘虫板。</w:t>
      </w:r>
    </w:p>
    <w:p w:rsidR="00422599" w:rsidRPr="000255E2" w:rsidRDefault="008E16E8" w:rsidP="006F72B2">
      <w:pPr>
        <w:pStyle w:val="2"/>
      </w:pPr>
      <w:r w:rsidRPr="000255E2">
        <w:t>5</w:t>
      </w:r>
      <w:r w:rsidR="002D4C7D" w:rsidRPr="000255E2">
        <w:t>.</w:t>
      </w:r>
      <w:r w:rsidR="009E1FCC" w:rsidRPr="000255E2">
        <w:t>5</w:t>
      </w:r>
      <w:r w:rsidR="002D4C7D" w:rsidRPr="000255E2">
        <w:t xml:space="preserve"> </w:t>
      </w:r>
      <w:r w:rsidR="008F74CC" w:rsidRPr="000255E2">
        <w:rPr>
          <w:rFonts w:hint="eastAsia"/>
        </w:rPr>
        <w:t>器械控害</w:t>
      </w:r>
    </w:p>
    <w:p w:rsidR="00B865D2" w:rsidRPr="000255E2" w:rsidRDefault="00BF144D" w:rsidP="000255E2">
      <w:pPr>
        <w:adjustRightInd w:val="0"/>
        <w:snapToGrid w:val="0"/>
        <w:spacing w:line="360" w:lineRule="auto"/>
        <w:ind w:firstLineChars="196" w:firstLine="627"/>
        <w:rPr>
          <w:rFonts w:ascii="仿宋" w:eastAsia="仿宋" w:hAnsi="仿宋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葱须鳞蛾</w:t>
      </w:r>
      <w:r w:rsidR="002D4C7D" w:rsidRPr="000255E2">
        <w:rPr>
          <w:rFonts w:ascii="Times New Roman" w:eastAsia="仿宋" w:hAnsi="Times New Roman" w:cs="Times New Roman"/>
          <w:sz w:val="32"/>
          <w:szCs w:val="32"/>
        </w:rPr>
        <w:t>成虫羽化期，在连片种植的韭菜田悬挂频振式杀虫灯，每</w:t>
      </w:r>
      <w:r w:rsidR="002D4C7D" w:rsidRPr="000255E2">
        <w:rPr>
          <w:rFonts w:ascii="Times New Roman" w:eastAsia="仿宋" w:hAnsi="Times New Roman" w:cs="Times New Roman"/>
          <w:sz w:val="32"/>
          <w:szCs w:val="32"/>
        </w:rPr>
        <w:t>1</w:t>
      </w:r>
      <w:r w:rsidRPr="000255E2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2D4C7D" w:rsidRPr="000255E2">
        <w:rPr>
          <w:rFonts w:ascii="Times New Roman" w:eastAsia="仿宋" w:hAnsi="Times New Roman" w:cs="Times New Roman"/>
          <w:sz w:val="32"/>
          <w:szCs w:val="32"/>
        </w:rPr>
        <w:t>2</w:t>
      </w:r>
      <w:r w:rsidR="002D4C7D" w:rsidRPr="000255E2">
        <w:rPr>
          <w:rFonts w:ascii="Times New Roman" w:eastAsia="仿宋" w:hAnsi="Times New Roman" w:cs="Times New Roman"/>
          <w:sz w:val="32"/>
          <w:szCs w:val="32"/>
        </w:rPr>
        <w:t>公顷挂灯</w:t>
      </w:r>
      <w:r w:rsidR="002D4C7D" w:rsidRPr="000255E2">
        <w:rPr>
          <w:rFonts w:ascii="Times New Roman" w:eastAsia="仿宋" w:hAnsi="Times New Roman" w:cs="Times New Roman"/>
          <w:sz w:val="32"/>
          <w:szCs w:val="32"/>
        </w:rPr>
        <w:t>1</w:t>
      </w:r>
      <w:r w:rsidR="002D4C7D" w:rsidRPr="000255E2">
        <w:rPr>
          <w:rFonts w:ascii="Times New Roman" w:eastAsia="仿宋" w:hAnsi="Times New Roman" w:cs="Times New Roman"/>
          <w:sz w:val="32"/>
          <w:szCs w:val="32"/>
        </w:rPr>
        <w:t>盏，</w:t>
      </w:r>
      <w:r w:rsidR="00CC58AD">
        <w:rPr>
          <w:rFonts w:ascii="Times New Roman" w:eastAsia="仿宋" w:hAnsi="Times New Roman" w:cs="Times New Roman" w:hint="eastAsia"/>
          <w:sz w:val="32"/>
          <w:szCs w:val="32"/>
        </w:rPr>
        <w:t>接虫口对地距离以</w:t>
      </w:r>
      <w:r w:rsidR="00CC58AD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="00CC58AD">
        <w:rPr>
          <w:rFonts w:ascii="Times New Roman" w:eastAsia="仿宋" w:hAnsi="Times New Roman" w:cs="Times New Roman"/>
          <w:sz w:val="32"/>
          <w:szCs w:val="32"/>
        </w:rPr>
        <w:t>00</w:t>
      </w:r>
      <w:r w:rsidR="00CC58AD">
        <w:rPr>
          <w:rFonts w:ascii="Times New Roman" w:eastAsia="仿宋" w:hAnsi="Times New Roman" w:cs="Times New Roman" w:hint="eastAsia"/>
          <w:sz w:val="32"/>
          <w:szCs w:val="32"/>
        </w:rPr>
        <w:t>厘米</w:t>
      </w:r>
      <w:r w:rsidR="00CC58AD" w:rsidRPr="000255E2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CC58AD">
        <w:rPr>
          <w:rFonts w:ascii="Times New Roman" w:eastAsia="仿宋" w:hAnsi="Times New Roman" w:cs="Times New Roman"/>
          <w:sz w:val="32"/>
          <w:szCs w:val="32"/>
        </w:rPr>
        <w:t>150</w:t>
      </w:r>
      <w:r w:rsidR="00CC58AD">
        <w:rPr>
          <w:rFonts w:ascii="Times New Roman" w:eastAsia="仿宋" w:hAnsi="Times New Roman" w:cs="Times New Roman" w:hint="eastAsia"/>
          <w:sz w:val="32"/>
          <w:szCs w:val="32"/>
        </w:rPr>
        <w:t>厘米为宜；</w:t>
      </w:r>
      <w:r w:rsidR="002D4C7D" w:rsidRPr="000255E2">
        <w:rPr>
          <w:rFonts w:ascii="仿宋" w:eastAsia="仿宋" w:hAnsi="仿宋"/>
          <w:sz w:val="32"/>
          <w:szCs w:val="32"/>
        </w:rPr>
        <w:t>或</w:t>
      </w:r>
      <w:r w:rsidR="005865EC" w:rsidRPr="000255E2">
        <w:rPr>
          <w:rFonts w:ascii="仿宋" w:eastAsia="仿宋" w:hAnsi="仿宋" w:hint="eastAsia"/>
          <w:sz w:val="32"/>
          <w:szCs w:val="32"/>
        </w:rPr>
        <w:t>设置</w:t>
      </w:r>
      <w:r w:rsidR="00BD7C47" w:rsidRPr="000255E2">
        <w:rPr>
          <w:rFonts w:ascii="仿宋" w:eastAsia="仿宋" w:hAnsi="仿宋"/>
          <w:sz w:val="32"/>
          <w:szCs w:val="32"/>
        </w:rPr>
        <w:t>性诱剂</w:t>
      </w:r>
      <w:r w:rsidR="00BD7C47" w:rsidRPr="000255E2">
        <w:rPr>
          <w:rFonts w:ascii="仿宋" w:eastAsia="仿宋" w:hAnsi="仿宋" w:hint="eastAsia"/>
          <w:sz w:val="32"/>
          <w:szCs w:val="32"/>
        </w:rPr>
        <w:t>进行</w:t>
      </w:r>
      <w:r w:rsidR="002D4C7D" w:rsidRPr="000255E2">
        <w:rPr>
          <w:rFonts w:ascii="仿宋" w:eastAsia="仿宋" w:hAnsi="仿宋"/>
          <w:sz w:val="32"/>
          <w:szCs w:val="32"/>
        </w:rPr>
        <w:t>诱杀</w:t>
      </w:r>
      <w:r w:rsidRPr="000255E2">
        <w:rPr>
          <w:rFonts w:ascii="仿宋" w:eastAsia="仿宋" w:hAnsi="仿宋" w:hint="eastAsia"/>
          <w:sz w:val="32"/>
          <w:szCs w:val="32"/>
        </w:rPr>
        <w:t>，</w:t>
      </w:r>
      <w:r w:rsidR="00CC58AD">
        <w:rPr>
          <w:rFonts w:ascii="仿宋" w:eastAsia="仿宋" w:hAnsi="仿宋" w:hint="eastAsia"/>
          <w:sz w:val="32"/>
          <w:szCs w:val="32"/>
        </w:rPr>
        <w:t>挂放高度高于地面</w:t>
      </w:r>
      <w:r w:rsidR="00CC58AD" w:rsidRPr="00CC58AD">
        <w:rPr>
          <w:rFonts w:ascii="Times New Roman" w:eastAsia="仿宋" w:hAnsi="Times New Roman" w:cs="Times New Roman" w:hint="eastAsia"/>
          <w:sz w:val="32"/>
          <w:szCs w:val="32"/>
        </w:rPr>
        <w:t>8</w:t>
      </w:r>
      <w:r w:rsidR="00CC58AD" w:rsidRPr="00CC58AD">
        <w:rPr>
          <w:rFonts w:ascii="Times New Roman" w:eastAsia="仿宋" w:hAnsi="Times New Roman" w:cs="Times New Roman"/>
          <w:sz w:val="32"/>
          <w:szCs w:val="32"/>
        </w:rPr>
        <w:t>0</w:t>
      </w:r>
      <w:r w:rsidR="00CC58AD">
        <w:rPr>
          <w:rFonts w:ascii="Times New Roman" w:eastAsia="仿宋" w:hAnsi="Times New Roman" w:cs="Times New Roman" w:hint="eastAsia"/>
          <w:sz w:val="32"/>
          <w:szCs w:val="32"/>
        </w:rPr>
        <w:t>厘米</w:t>
      </w:r>
      <w:r w:rsidR="00CC58AD" w:rsidRPr="000255E2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CC58AD" w:rsidRPr="00CC58AD">
        <w:rPr>
          <w:rFonts w:ascii="Times New Roman" w:eastAsia="仿宋" w:hAnsi="Times New Roman" w:cs="Times New Roman"/>
          <w:sz w:val="32"/>
          <w:szCs w:val="32"/>
        </w:rPr>
        <w:t>100</w:t>
      </w:r>
      <w:r w:rsidR="00CC58AD">
        <w:rPr>
          <w:rFonts w:ascii="Times New Roman" w:eastAsia="仿宋" w:hAnsi="Times New Roman" w:cs="Times New Roman" w:hint="eastAsia"/>
          <w:sz w:val="32"/>
          <w:szCs w:val="32"/>
        </w:rPr>
        <w:t>厘米</w:t>
      </w:r>
      <w:r w:rsidR="00CC58AD" w:rsidRPr="00CC58AD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CC58AD" w:rsidRPr="00CC58AD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="00CC58AD" w:rsidRPr="00CC58AD">
        <w:rPr>
          <w:rFonts w:ascii="Times New Roman" w:eastAsia="仿宋" w:hAnsi="Times New Roman" w:cs="Times New Roman" w:hint="eastAsia"/>
          <w:sz w:val="32"/>
          <w:szCs w:val="32"/>
        </w:rPr>
        <w:t>个月</w:t>
      </w:r>
      <w:r w:rsidR="00CC58AD">
        <w:rPr>
          <w:rFonts w:ascii="仿宋" w:eastAsia="仿宋" w:hAnsi="仿宋" w:hint="eastAsia"/>
          <w:sz w:val="32"/>
          <w:szCs w:val="32"/>
        </w:rPr>
        <w:t>更换一次诱芯，</w:t>
      </w:r>
      <w:r w:rsidRPr="000255E2">
        <w:rPr>
          <w:rFonts w:ascii="仿宋" w:eastAsia="仿宋" w:hAnsi="仿宋"/>
          <w:sz w:val="32"/>
          <w:szCs w:val="32"/>
        </w:rPr>
        <w:t>减少</w:t>
      </w:r>
      <w:r w:rsidR="00BD7C47" w:rsidRPr="000255E2">
        <w:rPr>
          <w:rFonts w:ascii="仿宋" w:eastAsia="仿宋" w:hAnsi="仿宋" w:hint="eastAsia"/>
          <w:sz w:val="32"/>
          <w:szCs w:val="32"/>
        </w:rPr>
        <w:t>田间</w:t>
      </w:r>
      <w:r w:rsidRPr="000255E2">
        <w:rPr>
          <w:rFonts w:ascii="仿宋" w:eastAsia="仿宋" w:hAnsi="仿宋"/>
          <w:sz w:val="32"/>
          <w:szCs w:val="32"/>
        </w:rPr>
        <w:t>落卵量，减少幼虫数量</w:t>
      </w:r>
      <w:r w:rsidR="002D4C7D" w:rsidRPr="000255E2">
        <w:rPr>
          <w:rFonts w:ascii="仿宋" w:eastAsia="仿宋" w:hAnsi="仿宋"/>
          <w:sz w:val="32"/>
          <w:szCs w:val="32"/>
        </w:rPr>
        <w:t>。</w:t>
      </w:r>
    </w:p>
    <w:p w:rsidR="002D4C7D" w:rsidRPr="000255E2" w:rsidRDefault="001D3E85" w:rsidP="000255E2">
      <w:pPr>
        <w:adjustRightInd w:val="0"/>
        <w:snapToGrid w:val="0"/>
        <w:spacing w:line="360" w:lineRule="auto"/>
        <w:ind w:firstLineChars="196" w:firstLine="627"/>
        <w:rPr>
          <w:rFonts w:ascii="仿宋" w:eastAsia="仿宋" w:hAnsi="仿宋"/>
          <w:sz w:val="32"/>
          <w:szCs w:val="32"/>
        </w:rPr>
      </w:pPr>
      <w:r w:rsidRPr="000255E2">
        <w:rPr>
          <w:rFonts w:ascii="仿宋" w:eastAsia="仿宋" w:hAnsi="仿宋" w:hint="eastAsia"/>
          <w:sz w:val="32"/>
          <w:szCs w:val="32"/>
        </w:rPr>
        <w:t>有</w:t>
      </w:r>
      <w:r w:rsidRPr="000255E2">
        <w:rPr>
          <w:rFonts w:ascii="仿宋" w:eastAsia="仿宋" w:hAnsi="仿宋"/>
          <w:sz w:val="32"/>
          <w:szCs w:val="32"/>
        </w:rPr>
        <w:t>条件的地方，在棚室内</w:t>
      </w:r>
      <w:r w:rsidR="00B865D2" w:rsidRPr="000255E2">
        <w:rPr>
          <w:rFonts w:ascii="仿宋" w:eastAsia="仿宋" w:hAnsi="仿宋" w:hint="eastAsia"/>
          <w:sz w:val="32"/>
          <w:szCs w:val="32"/>
        </w:rPr>
        <w:t>悬挂</w:t>
      </w:r>
      <w:r w:rsidRPr="000255E2">
        <w:rPr>
          <w:rFonts w:ascii="仿宋" w:eastAsia="仿宋" w:hAnsi="仿宋"/>
          <w:sz w:val="32"/>
          <w:szCs w:val="32"/>
        </w:rPr>
        <w:t>多功能</w:t>
      </w:r>
      <w:r w:rsidRPr="000255E2">
        <w:rPr>
          <w:rFonts w:ascii="仿宋" w:eastAsia="仿宋" w:hAnsi="仿宋" w:hint="eastAsia"/>
          <w:sz w:val="32"/>
          <w:szCs w:val="32"/>
        </w:rPr>
        <w:t>植保机</w:t>
      </w:r>
      <w:r w:rsidR="00B865D2" w:rsidRPr="000255E2">
        <w:rPr>
          <w:rFonts w:ascii="仿宋" w:eastAsia="仿宋" w:hAnsi="仿宋" w:hint="eastAsia"/>
          <w:sz w:val="32"/>
          <w:szCs w:val="32"/>
        </w:rPr>
        <w:t>，</w:t>
      </w:r>
      <w:r w:rsidR="00B865D2" w:rsidRPr="000255E2">
        <w:rPr>
          <w:rFonts w:ascii="仿宋" w:eastAsia="仿宋" w:hAnsi="仿宋"/>
          <w:sz w:val="32"/>
          <w:szCs w:val="32"/>
        </w:rPr>
        <w:t>其</w:t>
      </w:r>
      <w:r w:rsidR="00B865D2" w:rsidRPr="000255E2">
        <w:rPr>
          <w:rFonts w:ascii="仿宋" w:eastAsia="仿宋" w:hAnsi="仿宋" w:hint="eastAsia"/>
          <w:sz w:val="32"/>
          <w:szCs w:val="32"/>
        </w:rPr>
        <w:t>产生</w:t>
      </w:r>
      <w:r w:rsidR="00B865D2" w:rsidRPr="000255E2">
        <w:rPr>
          <w:rFonts w:ascii="仿宋" w:eastAsia="仿宋" w:hAnsi="仿宋"/>
          <w:sz w:val="32"/>
          <w:szCs w:val="32"/>
        </w:rPr>
        <w:t>的</w:t>
      </w:r>
      <w:r w:rsidR="00B865D2" w:rsidRPr="000255E2">
        <w:rPr>
          <w:rFonts w:ascii="Times New Roman" w:eastAsia="仿宋" w:hAnsi="Times New Roman" w:cs="Times New Roman"/>
          <w:sz w:val="32"/>
          <w:szCs w:val="32"/>
        </w:rPr>
        <w:t>臭氧快速扩散到整个空间，对于灰霉病、疫病及虫害等均有杀灭作用</w:t>
      </w:r>
      <w:r w:rsidR="00DE0308" w:rsidRPr="000255E2">
        <w:rPr>
          <w:rFonts w:ascii="Times New Roman" w:eastAsia="仿宋" w:hAnsi="Times New Roman" w:cs="Times New Roman"/>
          <w:sz w:val="32"/>
          <w:szCs w:val="32"/>
        </w:rPr>
        <w:t>，可控制面积</w:t>
      </w:r>
      <w:r w:rsidR="00DE0308" w:rsidRPr="000255E2">
        <w:rPr>
          <w:rFonts w:ascii="Times New Roman" w:eastAsia="仿宋" w:hAnsi="Times New Roman" w:cs="Times New Roman"/>
          <w:sz w:val="32"/>
          <w:szCs w:val="32"/>
        </w:rPr>
        <w:t>500</w:t>
      </w:r>
      <w:r w:rsidR="00DE0308" w:rsidRPr="000255E2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DE0308" w:rsidRPr="000255E2">
        <w:rPr>
          <w:rFonts w:ascii="Times New Roman" w:eastAsia="仿宋" w:hAnsi="Times New Roman" w:cs="Times New Roman"/>
          <w:sz w:val="32"/>
          <w:szCs w:val="32"/>
        </w:rPr>
        <w:t>800</w:t>
      </w:r>
      <w:r w:rsidR="00DE0308" w:rsidRPr="000255E2">
        <w:rPr>
          <w:rFonts w:ascii="Times New Roman" w:eastAsia="仿宋" w:hAnsi="Times New Roman" w:cs="Times New Roman"/>
          <w:sz w:val="32"/>
          <w:szCs w:val="32"/>
        </w:rPr>
        <w:t>平方</w:t>
      </w:r>
      <w:r w:rsidR="00DE0308" w:rsidRPr="000255E2">
        <w:rPr>
          <w:rFonts w:ascii="仿宋" w:eastAsia="仿宋" w:hAnsi="仿宋" w:hint="eastAsia"/>
          <w:sz w:val="32"/>
          <w:szCs w:val="32"/>
        </w:rPr>
        <w:t>米</w:t>
      </w:r>
      <w:r w:rsidR="00B865D2" w:rsidRPr="000255E2">
        <w:rPr>
          <w:rFonts w:ascii="仿宋" w:eastAsia="仿宋" w:hAnsi="仿宋" w:hint="eastAsia"/>
          <w:sz w:val="32"/>
          <w:szCs w:val="32"/>
        </w:rPr>
        <w:t>。</w:t>
      </w:r>
    </w:p>
    <w:p w:rsidR="00274873" w:rsidRPr="000255E2" w:rsidRDefault="008E16E8" w:rsidP="006F72B2">
      <w:pPr>
        <w:pStyle w:val="1"/>
      </w:pPr>
      <w:r w:rsidRPr="000255E2">
        <w:rPr>
          <w:rFonts w:cs="Times New Roman"/>
        </w:rPr>
        <w:lastRenderedPageBreak/>
        <w:t>6</w:t>
      </w:r>
      <w:r w:rsidR="00422599" w:rsidRPr="000255E2">
        <w:rPr>
          <w:rFonts w:cs="Times New Roman"/>
        </w:rPr>
        <w:t>.</w:t>
      </w:r>
      <w:r w:rsidR="00274873" w:rsidRPr="000255E2">
        <w:t>生物防治</w:t>
      </w:r>
    </w:p>
    <w:p w:rsidR="00BA4DD7" w:rsidRPr="000255E2" w:rsidRDefault="008E16E8" w:rsidP="0096592B">
      <w:pPr>
        <w:pStyle w:val="2"/>
      </w:pPr>
      <w:r w:rsidRPr="000255E2">
        <w:rPr>
          <w:rFonts w:hint="eastAsia"/>
        </w:rPr>
        <w:t>6</w:t>
      </w:r>
      <w:r w:rsidR="00F73087" w:rsidRPr="000255E2">
        <w:t>.</w:t>
      </w:r>
      <w:r w:rsidR="00F520C1" w:rsidRPr="000255E2">
        <w:t>1</w:t>
      </w:r>
      <w:r w:rsidR="00F73087" w:rsidRPr="000255E2">
        <w:t xml:space="preserve"> </w:t>
      </w:r>
      <w:r w:rsidR="00F73087" w:rsidRPr="000255E2">
        <w:t>生物药</w:t>
      </w:r>
      <w:r w:rsidR="00F73087" w:rsidRPr="006F72B2">
        <w:rPr>
          <w:rStyle w:val="2Char"/>
        </w:rPr>
        <w:t>剂</w:t>
      </w:r>
      <w:r w:rsidR="00F73087" w:rsidRPr="000255E2">
        <w:t>防虫</w:t>
      </w:r>
    </w:p>
    <w:p w:rsidR="004F4E00" w:rsidRPr="000255E2" w:rsidRDefault="004F4E00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韭蛆幼虫低龄期时，每亩采用</w:t>
      </w:r>
      <w:r w:rsidRPr="000255E2">
        <w:rPr>
          <w:rFonts w:ascii="Times New Roman" w:eastAsia="仿宋" w:hAnsi="Times New Roman" w:cs="Times New Roman"/>
          <w:sz w:val="32"/>
          <w:szCs w:val="32"/>
        </w:rPr>
        <w:t>200</w:t>
      </w:r>
      <w:r w:rsidRPr="000255E2">
        <w:rPr>
          <w:rFonts w:ascii="Times New Roman" w:eastAsia="仿宋" w:hAnsi="Times New Roman" w:cs="Times New Roman"/>
          <w:sz w:val="32"/>
          <w:szCs w:val="32"/>
        </w:rPr>
        <w:t>亿孢子</w:t>
      </w:r>
      <w:r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Pr="000255E2">
        <w:rPr>
          <w:rFonts w:ascii="Times New Roman" w:eastAsia="仿宋" w:hAnsi="Times New Roman" w:cs="Times New Roman"/>
          <w:sz w:val="32"/>
          <w:szCs w:val="32"/>
        </w:rPr>
        <w:t>克球孢白僵菌可分散油悬浮剂</w:t>
      </w:r>
      <w:r w:rsidRPr="000255E2">
        <w:rPr>
          <w:rFonts w:ascii="Times New Roman" w:eastAsia="仿宋" w:hAnsi="Times New Roman" w:cs="Times New Roman"/>
          <w:sz w:val="32"/>
          <w:szCs w:val="32"/>
        </w:rPr>
        <w:t>400~500</w:t>
      </w:r>
      <w:r w:rsidR="00A83CC5" w:rsidRPr="000255E2">
        <w:rPr>
          <w:rFonts w:ascii="Times New Roman" w:eastAsia="仿宋" w:hAnsi="Times New Roman" w:cs="Times New Roman"/>
          <w:sz w:val="32"/>
          <w:szCs w:val="32"/>
        </w:rPr>
        <w:t>毫升，与细土混匀后撒施在韭菜基部，在韭蛆初见为害时撒施</w:t>
      </w:r>
      <w:r w:rsidR="00A83CC5" w:rsidRPr="000255E2">
        <w:rPr>
          <w:rFonts w:ascii="Times New Roman" w:eastAsia="仿宋" w:hAnsi="Times New Roman" w:cs="Times New Roman"/>
          <w:sz w:val="32"/>
          <w:szCs w:val="32"/>
        </w:rPr>
        <w:t>1</w:t>
      </w:r>
      <w:r w:rsidR="00A83CC5" w:rsidRPr="000255E2">
        <w:rPr>
          <w:rFonts w:ascii="Times New Roman" w:eastAsia="仿宋" w:hAnsi="Times New Roman" w:cs="Times New Roman"/>
          <w:sz w:val="32"/>
          <w:szCs w:val="32"/>
        </w:rPr>
        <w:t>次；</w:t>
      </w:r>
      <w:r w:rsidRPr="000255E2">
        <w:rPr>
          <w:rFonts w:ascii="Times New Roman" w:eastAsia="仿宋" w:hAnsi="Times New Roman" w:cs="Times New Roman"/>
          <w:sz w:val="32"/>
          <w:szCs w:val="32"/>
        </w:rPr>
        <w:t>或者</w:t>
      </w:r>
      <w:r w:rsidR="00A83CC5" w:rsidRPr="000255E2">
        <w:rPr>
          <w:rFonts w:ascii="Times New Roman" w:eastAsia="仿宋" w:hAnsi="Times New Roman" w:cs="Times New Roman"/>
          <w:sz w:val="32"/>
          <w:szCs w:val="32"/>
        </w:rPr>
        <w:t>以</w:t>
      </w:r>
      <w:r w:rsidRPr="000255E2">
        <w:rPr>
          <w:rFonts w:ascii="Times New Roman" w:eastAsia="仿宋" w:hAnsi="Times New Roman" w:cs="Times New Roman"/>
          <w:sz w:val="32"/>
          <w:szCs w:val="32"/>
        </w:rPr>
        <w:t>2</w:t>
      </w:r>
      <w:r w:rsidRPr="000255E2">
        <w:rPr>
          <w:rFonts w:ascii="Times New Roman" w:eastAsia="仿宋" w:hAnsi="Times New Roman" w:cs="Times New Roman"/>
          <w:sz w:val="32"/>
          <w:szCs w:val="32"/>
        </w:rPr>
        <w:t>亿孢子</w:t>
      </w:r>
      <w:r w:rsidRPr="000255E2">
        <w:rPr>
          <w:rFonts w:ascii="Times New Roman" w:eastAsia="仿宋" w:hAnsi="Times New Roman" w:cs="Times New Roman"/>
          <w:sz w:val="32"/>
          <w:szCs w:val="32"/>
        </w:rPr>
        <w:t>∕</w:t>
      </w:r>
      <w:r w:rsidRPr="000255E2">
        <w:rPr>
          <w:rFonts w:ascii="Times New Roman" w:eastAsia="仿宋" w:hAnsi="Times New Roman" w:cs="Times New Roman"/>
          <w:sz w:val="32"/>
          <w:szCs w:val="32"/>
        </w:rPr>
        <w:t>克</w:t>
      </w:r>
      <w:r w:rsidR="00A83CC5" w:rsidRPr="000255E2">
        <w:rPr>
          <w:rFonts w:ascii="Times New Roman" w:eastAsia="仿宋" w:hAnsi="Times New Roman" w:cs="Times New Roman"/>
          <w:sz w:val="32"/>
          <w:szCs w:val="32"/>
        </w:rPr>
        <w:t>金龟子绿僵菌</w:t>
      </w:r>
      <w:r w:rsidR="00A83CC5" w:rsidRPr="000255E2">
        <w:rPr>
          <w:rFonts w:ascii="Times New Roman" w:eastAsia="仿宋" w:hAnsi="Times New Roman" w:cs="Times New Roman"/>
          <w:sz w:val="32"/>
          <w:szCs w:val="32"/>
        </w:rPr>
        <w:t>CQMa421</w:t>
      </w:r>
      <w:r w:rsidRPr="000255E2">
        <w:rPr>
          <w:rFonts w:ascii="Times New Roman" w:eastAsia="仿宋" w:hAnsi="Times New Roman" w:cs="Times New Roman"/>
          <w:sz w:val="32"/>
          <w:szCs w:val="32"/>
        </w:rPr>
        <w:t>颗粒剂</w:t>
      </w:r>
      <w:r w:rsidRPr="000255E2">
        <w:rPr>
          <w:rFonts w:ascii="Times New Roman" w:eastAsia="仿宋" w:hAnsi="Times New Roman" w:cs="Times New Roman"/>
          <w:sz w:val="32"/>
          <w:szCs w:val="32"/>
        </w:rPr>
        <w:t>4~6</w:t>
      </w:r>
      <w:r w:rsidRPr="000255E2">
        <w:rPr>
          <w:rFonts w:ascii="Times New Roman" w:eastAsia="仿宋" w:hAnsi="Times New Roman" w:cs="Times New Roman"/>
          <w:sz w:val="32"/>
          <w:szCs w:val="32"/>
        </w:rPr>
        <w:t>千克，</w:t>
      </w:r>
      <w:r w:rsidR="00A83CC5" w:rsidRPr="000255E2">
        <w:rPr>
          <w:rFonts w:ascii="Times New Roman" w:eastAsia="仿宋" w:hAnsi="Times New Roman" w:cs="Times New Roman"/>
          <w:sz w:val="32"/>
          <w:szCs w:val="32"/>
        </w:rPr>
        <w:t>采用沟施或穴施方式</w:t>
      </w:r>
      <w:r w:rsidRPr="000255E2">
        <w:rPr>
          <w:rFonts w:ascii="Times New Roman" w:eastAsia="仿宋" w:hAnsi="Times New Roman" w:cs="Times New Roman"/>
          <w:sz w:val="32"/>
          <w:szCs w:val="32"/>
        </w:rPr>
        <w:t>防控韭蛆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；或选择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0.5%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苦参碱水剂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1000~2000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毫升</w:t>
      </w:r>
      <w:r w:rsidR="00BD7C47"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="00BD7C47" w:rsidRPr="000255E2">
        <w:rPr>
          <w:rFonts w:ascii="Times New Roman" w:eastAsia="仿宋" w:hAnsi="Times New Roman" w:cs="Times New Roman"/>
          <w:sz w:val="32"/>
          <w:szCs w:val="32"/>
        </w:rPr>
        <w:t>亩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0.</w:t>
      </w:r>
      <w:r w:rsidR="00BD7C47" w:rsidRPr="000255E2">
        <w:rPr>
          <w:rFonts w:ascii="Times New Roman" w:eastAsia="仿宋" w:hAnsi="Times New Roman" w:cs="Times New Roman"/>
          <w:sz w:val="32"/>
          <w:szCs w:val="32"/>
        </w:rPr>
        <w:t>5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%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印楝素乳油</w:t>
      </w:r>
      <w:r w:rsidR="00BD7C47" w:rsidRPr="000255E2">
        <w:rPr>
          <w:rFonts w:ascii="Times New Roman" w:eastAsia="仿宋" w:hAnsi="Times New Roman" w:cs="Times New Roman"/>
          <w:sz w:val="32"/>
          <w:szCs w:val="32"/>
        </w:rPr>
        <w:t>80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0</w:t>
      </w:r>
      <w:r w:rsidR="00870F0A" w:rsidRPr="000255E2">
        <w:rPr>
          <w:rFonts w:ascii="Times New Roman" w:eastAsia="仿宋" w:hAnsi="Times New Roman" w:cs="Times New Roman"/>
          <w:sz w:val="32"/>
          <w:szCs w:val="32"/>
        </w:rPr>
        <w:t>~</w:t>
      </w:r>
      <w:r w:rsidR="00BD7C47" w:rsidRPr="000255E2">
        <w:rPr>
          <w:rFonts w:ascii="Times New Roman" w:eastAsia="仿宋" w:hAnsi="Times New Roman" w:cs="Times New Roman"/>
          <w:sz w:val="32"/>
          <w:szCs w:val="32"/>
        </w:rPr>
        <w:t>160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0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毫升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亩进行灌根</w:t>
      </w:r>
      <w:r w:rsidR="00AC1511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BA4DD7" w:rsidRPr="000255E2">
        <w:rPr>
          <w:rFonts w:ascii="Times New Roman" w:eastAsia="仿宋" w:hAnsi="Times New Roman" w:cs="Times New Roman"/>
          <w:sz w:val="32"/>
          <w:szCs w:val="32"/>
        </w:rPr>
        <w:t>防控韭蛆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。</w:t>
      </w:r>
      <w:r w:rsidR="00D81F17" w:rsidRPr="000255E2">
        <w:rPr>
          <w:rFonts w:ascii="Times New Roman" w:eastAsia="仿宋" w:hAnsi="Times New Roman" w:cs="Times New Roman"/>
          <w:sz w:val="32"/>
          <w:szCs w:val="32"/>
        </w:rPr>
        <w:t>苦参碱</w:t>
      </w:r>
      <w:r w:rsidR="00BA4DD7" w:rsidRPr="000255E2">
        <w:rPr>
          <w:rFonts w:ascii="Times New Roman" w:eastAsia="仿宋" w:hAnsi="Times New Roman" w:cs="Times New Roman"/>
          <w:sz w:val="32"/>
          <w:szCs w:val="32"/>
        </w:rPr>
        <w:t>也可</w:t>
      </w:r>
      <w:r w:rsidR="00D81F17" w:rsidRPr="000255E2">
        <w:rPr>
          <w:rFonts w:ascii="Times New Roman" w:eastAsia="仿宋" w:hAnsi="Times New Roman" w:cs="Times New Roman"/>
          <w:sz w:val="32"/>
          <w:szCs w:val="32"/>
        </w:rPr>
        <w:t>以进行</w:t>
      </w:r>
      <w:r w:rsidR="00BA4DD7" w:rsidRPr="000255E2">
        <w:rPr>
          <w:rFonts w:ascii="Times New Roman" w:eastAsia="仿宋" w:hAnsi="Times New Roman" w:cs="Times New Roman"/>
          <w:sz w:val="32"/>
          <w:szCs w:val="32"/>
        </w:rPr>
        <w:t>叶面喷雾来防治蚜虫</w:t>
      </w:r>
      <w:r w:rsidR="00D81F17" w:rsidRPr="000255E2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BA4DD7" w:rsidRPr="000255E2" w:rsidRDefault="008E16E8" w:rsidP="006F72B2">
      <w:pPr>
        <w:pStyle w:val="2"/>
      </w:pPr>
      <w:r w:rsidRPr="000255E2">
        <w:rPr>
          <w:rFonts w:hint="eastAsia"/>
        </w:rPr>
        <w:t>6.</w:t>
      </w:r>
      <w:r w:rsidR="00F520C1" w:rsidRPr="000255E2">
        <w:t>2</w:t>
      </w:r>
      <w:r w:rsidR="00F73087" w:rsidRPr="000255E2">
        <w:t xml:space="preserve"> </w:t>
      </w:r>
      <w:r w:rsidR="00F73087" w:rsidRPr="000255E2">
        <w:t>天敌</w:t>
      </w:r>
      <w:r w:rsidR="00A83CC5" w:rsidRPr="000255E2">
        <w:t>生物</w:t>
      </w:r>
      <w:r w:rsidR="00F73087" w:rsidRPr="000255E2">
        <w:t>防虫</w:t>
      </w:r>
    </w:p>
    <w:p w:rsidR="00F73087" w:rsidRPr="000255E2" w:rsidRDefault="00BD7C47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仿宋" w:eastAsia="仿宋" w:hAnsi="仿宋" w:hint="eastAsia"/>
          <w:sz w:val="32"/>
          <w:szCs w:val="32"/>
        </w:rPr>
        <w:t>蚜虫</w:t>
      </w:r>
      <w:r w:rsidR="00A83CC5" w:rsidRPr="000255E2">
        <w:rPr>
          <w:rFonts w:ascii="仿宋" w:eastAsia="仿宋" w:hAnsi="仿宋" w:hint="eastAsia"/>
          <w:sz w:val="32"/>
          <w:szCs w:val="32"/>
        </w:rPr>
        <w:t>为主的田块，可释放瓢虫、食蚜蝇、食蚜瘿蚊、小花蝽、草蛉等天敌</w:t>
      </w:r>
      <w:r w:rsidR="00A83CC5" w:rsidRPr="000255E2">
        <w:rPr>
          <w:rFonts w:ascii="Times New Roman" w:eastAsia="仿宋" w:hAnsi="Times New Roman" w:cs="Times New Roman"/>
          <w:sz w:val="32"/>
          <w:szCs w:val="32"/>
        </w:rPr>
        <w:t>进行防治；蓟马为主的田块，可</w:t>
      </w:r>
      <w:r w:rsidR="00012859" w:rsidRPr="000255E2">
        <w:rPr>
          <w:rFonts w:ascii="Times New Roman" w:eastAsia="仿宋" w:hAnsi="Times New Roman" w:cs="Times New Roman" w:hint="eastAsia"/>
          <w:sz w:val="32"/>
          <w:szCs w:val="32"/>
        </w:rPr>
        <w:t>根据当地</w:t>
      </w:r>
      <w:r w:rsidR="00012859" w:rsidRPr="000255E2">
        <w:rPr>
          <w:rFonts w:ascii="Times New Roman" w:eastAsia="仿宋" w:hAnsi="Times New Roman" w:cs="Times New Roman"/>
          <w:sz w:val="32"/>
          <w:szCs w:val="32"/>
        </w:rPr>
        <w:t>条件</w:t>
      </w:r>
      <w:r w:rsidR="00A83CC5" w:rsidRPr="000255E2">
        <w:rPr>
          <w:rFonts w:ascii="Times New Roman" w:eastAsia="仿宋" w:hAnsi="Times New Roman" w:cs="Times New Roman"/>
          <w:sz w:val="32"/>
          <w:szCs w:val="32"/>
        </w:rPr>
        <w:t>选择释放胡瓜新小绥螨、东亚小花蝽等进行防治。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昆虫病原线虫可用于防控韭蛆，选择阴雨天气或早晚阳光较弱时施用。春秋季节当地温在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15~25</w:t>
      </w:r>
      <w:r w:rsidR="004F4E00" w:rsidRPr="000255E2">
        <w:rPr>
          <w:rFonts w:ascii="宋体" w:eastAsia="宋体" w:hAnsi="宋体" w:cs="宋体" w:hint="eastAsia"/>
          <w:sz w:val="32"/>
          <w:szCs w:val="32"/>
        </w:rPr>
        <w:t>℃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时，每亩韭菜约投放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1.0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亿条昆虫病原线虫，操作时先将昆虫病原线虫溶于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100</w:t>
      </w:r>
      <w:r w:rsidR="004F4E00" w:rsidRPr="000255E2">
        <w:rPr>
          <w:rFonts w:ascii="Times New Roman" w:eastAsia="仿宋" w:hAnsi="Times New Roman" w:cs="Times New Roman"/>
          <w:sz w:val="32"/>
          <w:szCs w:val="32"/>
        </w:rPr>
        <w:t>升水中配成母液，喷淋在韭菜根部，再对韭菜田块进行灌溉。</w:t>
      </w:r>
      <w:r w:rsidR="0025047B" w:rsidRPr="000255E2">
        <w:rPr>
          <w:rFonts w:ascii="Times New Roman" w:eastAsia="仿宋" w:hAnsi="Times New Roman" w:cs="Times New Roman"/>
          <w:sz w:val="32"/>
          <w:szCs w:val="32"/>
        </w:rPr>
        <w:t>释放天敌后，尽量不施用化学药剂，以免杀伤天敌。</w:t>
      </w:r>
    </w:p>
    <w:p w:rsidR="00396543" w:rsidRPr="000255E2" w:rsidRDefault="008E16E8" w:rsidP="006F72B2">
      <w:pPr>
        <w:pStyle w:val="1"/>
      </w:pPr>
      <w:r w:rsidRPr="000255E2">
        <w:rPr>
          <w:rFonts w:hint="eastAsia"/>
        </w:rPr>
        <w:t>7</w:t>
      </w:r>
      <w:r w:rsidR="00FD1788" w:rsidRPr="000255E2">
        <w:rPr>
          <w:rFonts w:hint="eastAsia"/>
        </w:rPr>
        <w:t>.</w:t>
      </w:r>
      <w:r w:rsidR="00274873" w:rsidRPr="000255E2">
        <w:t>化学防治</w:t>
      </w:r>
    </w:p>
    <w:p w:rsidR="00396543" w:rsidRPr="000255E2" w:rsidRDefault="008E16E8" w:rsidP="006F72B2">
      <w:pPr>
        <w:pStyle w:val="2"/>
      </w:pPr>
      <w:r w:rsidRPr="000255E2">
        <w:rPr>
          <w:rFonts w:hint="eastAsia"/>
        </w:rPr>
        <w:t>7</w:t>
      </w:r>
      <w:r w:rsidR="00B47C56" w:rsidRPr="000255E2">
        <w:t xml:space="preserve">.1 </w:t>
      </w:r>
      <w:r w:rsidR="00B47C56" w:rsidRPr="000255E2">
        <w:t>韭菜病害</w:t>
      </w:r>
    </w:p>
    <w:p w:rsidR="00B47C56" w:rsidRPr="000255E2" w:rsidRDefault="00B47C56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韭菜</w:t>
      </w:r>
      <w:r w:rsidR="00E35290" w:rsidRPr="000255E2">
        <w:rPr>
          <w:rFonts w:ascii="Times New Roman" w:eastAsia="仿宋" w:hAnsi="Times New Roman" w:cs="Times New Roman"/>
          <w:sz w:val="32"/>
          <w:szCs w:val="32"/>
        </w:rPr>
        <w:t>病害的化学防控应</w:t>
      </w:r>
      <w:r w:rsidRPr="000255E2">
        <w:rPr>
          <w:rFonts w:ascii="Times New Roman" w:eastAsia="仿宋" w:hAnsi="Times New Roman" w:cs="Times New Roman"/>
          <w:sz w:val="32"/>
          <w:szCs w:val="32"/>
        </w:rPr>
        <w:t>将发病前预防</w:t>
      </w:r>
      <w:r w:rsidR="00E35290" w:rsidRPr="000255E2">
        <w:rPr>
          <w:rFonts w:ascii="Times New Roman" w:eastAsia="仿宋" w:hAnsi="Times New Roman" w:cs="Times New Roman"/>
          <w:sz w:val="32"/>
          <w:szCs w:val="32"/>
        </w:rPr>
        <w:t>措施</w:t>
      </w:r>
      <w:r w:rsidRPr="000255E2">
        <w:rPr>
          <w:rFonts w:ascii="Times New Roman" w:eastAsia="仿宋" w:hAnsi="Times New Roman" w:cs="Times New Roman"/>
          <w:sz w:val="32"/>
          <w:szCs w:val="32"/>
        </w:rPr>
        <w:t>和发病初期防治</w:t>
      </w:r>
      <w:r w:rsidR="00E35290" w:rsidRPr="000255E2">
        <w:rPr>
          <w:rFonts w:ascii="Times New Roman" w:eastAsia="仿宋" w:hAnsi="Times New Roman" w:cs="Times New Roman"/>
          <w:sz w:val="32"/>
          <w:szCs w:val="32"/>
        </w:rPr>
        <w:t>措施</w:t>
      </w:r>
      <w:r w:rsidRPr="000255E2">
        <w:rPr>
          <w:rFonts w:ascii="Times New Roman" w:eastAsia="仿宋" w:hAnsi="Times New Roman" w:cs="Times New Roman"/>
          <w:sz w:val="32"/>
          <w:szCs w:val="32"/>
        </w:rPr>
        <w:t>相结合。</w:t>
      </w:r>
      <w:r w:rsidR="00E35290" w:rsidRPr="000255E2">
        <w:rPr>
          <w:rFonts w:ascii="Times New Roman" w:eastAsia="仿宋" w:hAnsi="Times New Roman" w:cs="Times New Roman"/>
          <w:sz w:val="32"/>
          <w:szCs w:val="32"/>
        </w:rPr>
        <w:t>若韭菜生长后期发病，应</w:t>
      </w:r>
      <w:r w:rsidRPr="000255E2">
        <w:rPr>
          <w:rFonts w:ascii="Times New Roman" w:eastAsia="仿宋" w:hAnsi="Times New Roman" w:cs="Times New Roman"/>
          <w:sz w:val="32"/>
          <w:szCs w:val="32"/>
        </w:rPr>
        <w:t>及时收割。</w:t>
      </w:r>
    </w:p>
    <w:p w:rsidR="00BA4DD7" w:rsidRPr="000255E2" w:rsidRDefault="00B47C56" w:rsidP="000255E2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/>
          <w:b/>
          <w:sz w:val="32"/>
          <w:szCs w:val="32"/>
        </w:rPr>
        <w:lastRenderedPageBreak/>
        <w:t>（</w:t>
      </w:r>
      <w:r w:rsidRPr="000255E2">
        <w:rPr>
          <w:rFonts w:ascii="Times New Roman" w:eastAsia="仿宋" w:hAnsi="Times New Roman" w:cs="Times New Roman"/>
          <w:b/>
          <w:sz w:val="32"/>
          <w:szCs w:val="32"/>
        </w:rPr>
        <w:t>1</w:t>
      </w:r>
      <w:r w:rsidR="00F520C1" w:rsidRPr="000255E2">
        <w:rPr>
          <w:rFonts w:ascii="Times New Roman" w:eastAsia="仿宋" w:hAnsi="Times New Roman" w:cs="Times New Roman"/>
          <w:b/>
          <w:sz w:val="32"/>
          <w:szCs w:val="32"/>
        </w:rPr>
        <w:t>）</w:t>
      </w:r>
      <w:r w:rsidRPr="000255E2">
        <w:rPr>
          <w:rFonts w:ascii="Times New Roman" w:eastAsia="仿宋" w:hAnsi="Times New Roman" w:cs="Times New Roman"/>
          <w:b/>
          <w:sz w:val="32"/>
          <w:szCs w:val="32"/>
        </w:rPr>
        <w:t>灰霉病</w:t>
      </w:r>
    </w:p>
    <w:p w:rsidR="00B47C56" w:rsidRPr="000255E2" w:rsidRDefault="00B47C56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在韭菜收割后</w:t>
      </w:r>
      <w:r w:rsidRPr="000255E2">
        <w:rPr>
          <w:rFonts w:ascii="Times New Roman" w:eastAsia="仿宋" w:hAnsi="Times New Roman" w:cs="Times New Roman"/>
          <w:sz w:val="32"/>
          <w:szCs w:val="32"/>
        </w:rPr>
        <w:t>3~4</w:t>
      </w:r>
      <w:r w:rsidRPr="000255E2">
        <w:rPr>
          <w:rFonts w:ascii="Times New Roman" w:eastAsia="仿宋" w:hAnsi="Times New Roman" w:cs="Times New Roman"/>
          <w:sz w:val="32"/>
          <w:szCs w:val="32"/>
        </w:rPr>
        <w:t>天、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伤口愈合后，选用腐霉利、嘧霉胺</w:t>
      </w:r>
      <w:r w:rsidR="00C524CC" w:rsidRPr="000255E2">
        <w:rPr>
          <w:rFonts w:ascii="Times New Roman" w:eastAsia="仿宋" w:hAnsi="Times New Roman" w:cs="Times New Roman"/>
          <w:sz w:val="32"/>
          <w:szCs w:val="32"/>
        </w:rPr>
        <w:t>、咯菌腈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等</w:t>
      </w:r>
      <w:r w:rsidR="00746E35" w:rsidRPr="000255E2">
        <w:rPr>
          <w:rFonts w:ascii="Times New Roman" w:eastAsia="仿宋" w:hAnsi="Times New Roman" w:cs="Times New Roman"/>
          <w:sz w:val="32"/>
          <w:szCs w:val="32"/>
        </w:rPr>
        <w:t>化学药剂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，参照</w:t>
      </w:r>
      <w:r w:rsidRPr="000255E2">
        <w:rPr>
          <w:rFonts w:ascii="Times New Roman" w:eastAsia="仿宋" w:hAnsi="Times New Roman" w:cs="Times New Roman"/>
          <w:sz w:val="32"/>
          <w:szCs w:val="32"/>
        </w:rPr>
        <w:t>标签说明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上的使用</w:t>
      </w:r>
      <w:r w:rsidRPr="000255E2">
        <w:rPr>
          <w:rFonts w:ascii="Times New Roman" w:eastAsia="仿宋" w:hAnsi="Times New Roman" w:cs="Times New Roman"/>
          <w:sz w:val="32"/>
          <w:szCs w:val="32"/>
        </w:rPr>
        <w:t>剂量，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如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40%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嘧霉胺悬浮剂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50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~75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毫升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/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亩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或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50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%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腐霉利可湿性粉剂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4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0~60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克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/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亩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、或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50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%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咯菌腈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可湿性粉剂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15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~30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克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/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亩，可</w:t>
      </w:r>
      <w:r w:rsidRPr="000255E2">
        <w:rPr>
          <w:rFonts w:ascii="Times New Roman" w:eastAsia="仿宋" w:hAnsi="Times New Roman" w:cs="Times New Roman"/>
          <w:sz w:val="32"/>
          <w:szCs w:val="32"/>
        </w:rPr>
        <w:t>适当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添加</w:t>
      </w:r>
      <w:r w:rsidRPr="000255E2">
        <w:rPr>
          <w:rFonts w:ascii="Times New Roman" w:eastAsia="仿宋" w:hAnsi="Times New Roman" w:cs="Times New Roman"/>
          <w:sz w:val="32"/>
          <w:szCs w:val="32"/>
        </w:rPr>
        <w:t>有机硅或橙皮精油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等</w:t>
      </w:r>
      <w:r w:rsidRPr="000255E2">
        <w:rPr>
          <w:rFonts w:ascii="Times New Roman" w:eastAsia="仿宋" w:hAnsi="Times New Roman" w:cs="Times New Roman"/>
          <w:sz w:val="32"/>
          <w:szCs w:val="32"/>
        </w:rPr>
        <w:t>助剂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进行喷雾防治</w:t>
      </w:r>
      <w:r w:rsidR="00543C24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="0050253A" w:rsidRPr="000255E2">
        <w:rPr>
          <w:rFonts w:ascii="Times New Roman" w:eastAsia="仿宋" w:hAnsi="Times New Roman" w:cs="Times New Roman"/>
          <w:sz w:val="32"/>
          <w:szCs w:val="32"/>
        </w:rPr>
        <w:t>棚室</w:t>
      </w:r>
      <w:r w:rsidR="0050253A" w:rsidRPr="000255E2">
        <w:rPr>
          <w:rFonts w:ascii="Times New Roman" w:eastAsia="仿宋" w:hAnsi="Times New Roman" w:cs="Times New Roman" w:hint="eastAsia"/>
          <w:sz w:val="32"/>
          <w:szCs w:val="32"/>
        </w:rPr>
        <w:t>栽培</w:t>
      </w:r>
      <w:r w:rsidR="0050253A" w:rsidRPr="000255E2">
        <w:rPr>
          <w:rFonts w:ascii="Times New Roman" w:eastAsia="仿宋" w:hAnsi="Times New Roman" w:cs="Times New Roman"/>
          <w:sz w:val="32"/>
          <w:szCs w:val="32"/>
        </w:rPr>
        <w:t>的韭菜</w:t>
      </w:r>
      <w:r w:rsidR="00543C24" w:rsidRPr="000255E2">
        <w:rPr>
          <w:rFonts w:ascii="Times New Roman" w:eastAsia="仿宋" w:hAnsi="Times New Roman" w:cs="Times New Roman" w:hint="eastAsia"/>
          <w:sz w:val="32"/>
          <w:szCs w:val="32"/>
        </w:rPr>
        <w:t>可</w:t>
      </w:r>
      <w:r w:rsidR="002A388D" w:rsidRPr="000255E2">
        <w:rPr>
          <w:rFonts w:ascii="Times New Roman" w:eastAsia="仿宋" w:hAnsi="Times New Roman" w:cs="Times New Roman" w:hint="eastAsia"/>
          <w:sz w:val="32"/>
          <w:szCs w:val="32"/>
        </w:rPr>
        <w:t>采</w:t>
      </w:r>
      <w:r w:rsidR="002A388D" w:rsidRPr="000255E2">
        <w:rPr>
          <w:rFonts w:ascii="Times New Roman" w:eastAsia="仿宋" w:hAnsi="Times New Roman" w:cs="Times New Roman"/>
          <w:sz w:val="32"/>
          <w:szCs w:val="32"/>
        </w:rPr>
        <w:t>用精量电动弥粉机</w:t>
      </w:r>
      <w:r w:rsidR="00543C24" w:rsidRPr="000255E2">
        <w:rPr>
          <w:rFonts w:ascii="Times New Roman" w:eastAsia="仿宋" w:hAnsi="Times New Roman" w:cs="Times New Roman" w:hint="eastAsia"/>
          <w:sz w:val="32"/>
          <w:szCs w:val="32"/>
        </w:rPr>
        <w:t>对</w:t>
      </w:r>
      <w:r w:rsidR="002A388D" w:rsidRPr="000255E2">
        <w:rPr>
          <w:rFonts w:ascii="Times New Roman" w:eastAsia="仿宋" w:hAnsi="Times New Roman" w:cs="Times New Roman" w:hint="eastAsia"/>
          <w:sz w:val="32"/>
          <w:szCs w:val="32"/>
        </w:rPr>
        <w:t>上述</w:t>
      </w:r>
      <w:r w:rsidR="00543C24" w:rsidRPr="000255E2">
        <w:rPr>
          <w:rFonts w:ascii="Times New Roman" w:eastAsia="仿宋" w:hAnsi="Times New Roman" w:cs="Times New Roman" w:hint="eastAsia"/>
          <w:sz w:val="32"/>
          <w:szCs w:val="32"/>
        </w:rPr>
        <w:t>药剂</w:t>
      </w:r>
      <w:r w:rsidR="00543C24" w:rsidRPr="000255E2">
        <w:rPr>
          <w:rFonts w:ascii="Times New Roman" w:eastAsia="仿宋" w:hAnsi="Times New Roman" w:cs="Times New Roman"/>
          <w:sz w:val="32"/>
          <w:szCs w:val="32"/>
        </w:rPr>
        <w:t>进行喷粉</w:t>
      </w:r>
      <w:r w:rsidR="00543C24" w:rsidRPr="000255E2">
        <w:rPr>
          <w:rFonts w:ascii="Times New Roman" w:eastAsia="仿宋" w:hAnsi="Times New Roman" w:cs="Times New Roman" w:hint="eastAsia"/>
          <w:sz w:val="32"/>
          <w:szCs w:val="32"/>
        </w:rPr>
        <w:t>防治</w:t>
      </w:r>
      <w:r w:rsidR="002A388D" w:rsidRPr="000255E2">
        <w:rPr>
          <w:rFonts w:ascii="Times New Roman" w:eastAsia="仿宋" w:hAnsi="Times New Roman" w:cs="Times New Roman"/>
          <w:sz w:val="32"/>
          <w:szCs w:val="32"/>
        </w:rPr>
        <w:t>，喷粉结束后，关闭通风口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和</w:t>
      </w:r>
      <w:r w:rsidR="002A388D" w:rsidRPr="000255E2">
        <w:rPr>
          <w:rFonts w:ascii="Times New Roman" w:eastAsia="仿宋" w:hAnsi="Times New Roman" w:cs="Times New Roman"/>
          <w:sz w:val="32"/>
          <w:szCs w:val="32"/>
        </w:rPr>
        <w:t>门窗</w:t>
      </w:r>
      <w:r w:rsidR="002A388D" w:rsidRPr="000255E2">
        <w:rPr>
          <w:rFonts w:ascii="Times New Roman" w:eastAsia="仿宋" w:hAnsi="Times New Roman" w:cs="Times New Roman"/>
          <w:sz w:val="32"/>
          <w:szCs w:val="32"/>
        </w:rPr>
        <w:t>8</w:t>
      </w:r>
      <w:r w:rsidR="002A388D" w:rsidRPr="000255E2">
        <w:rPr>
          <w:rFonts w:ascii="Times New Roman" w:eastAsia="仿宋" w:hAnsi="Times New Roman" w:cs="Times New Roman"/>
          <w:sz w:val="32"/>
          <w:szCs w:val="32"/>
        </w:rPr>
        <w:t>小时</w:t>
      </w:r>
      <w:r w:rsidR="00012859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="00543C24" w:rsidRPr="000255E2">
        <w:rPr>
          <w:rFonts w:ascii="Times New Roman" w:eastAsia="仿宋" w:hAnsi="Times New Roman" w:cs="Times New Roman" w:hint="eastAsia"/>
          <w:sz w:val="32"/>
          <w:szCs w:val="32"/>
        </w:rPr>
        <w:t>棚室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栽培</w:t>
      </w:r>
      <w:r w:rsidR="00012859" w:rsidRPr="000255E2">
        <w:rPr>
          <w:rFonts w:ascii="Times New Roman" w:eastAsia="仿宋" w:hAnsi="Times New Roman" w:cs="Times New Roman" w:hint="eastAsia"/>
          <w:sz w:val="32"/>
          <w:szCs w:val="32"/>
        </w:rPr>
        <w:t>的</w:t>
      </w:r>
      <w:r w:rsidR="00C524CC" w:rsidRPr="000255E2">
        <w:rPr>
          <w:rFonts w:ascii="Times New Roman" w:eastAsia="仿宋" w:hAnsi="Times New Roman" w:cs="Times New Roman"/>
          <w:sz w:val="32"/>
          <w:szCs w:val="32"/>
        </w:rPr>
        <w:t>韭菜</w:t>
      </w:r>
      <w:r w:rsidRPr="000255E2">
        <w:rPr>
          <w:rFonts w:ascii="Times New Roman" w:eastAsia="仿宋" w:hAnsi="Times New Roman" w:cs="Times New Roman"/>
          <w:sz w:val="32"/>
          <w:szCs w:val="32"/>
        </w:rPr>
        <w:t>灰霉病</w:t>
      </w:r>
      <w:r w:rsidR="00012859" w:rsidRPr="000255E2">
        <w:rPr>
          <w:rFonts w:ascii="Times New Roman" w:eastAsia="仿宋" w:hAnsi="Times New Roman" w:cs="Times New Roman"/>
          <w:sz w:val="32"/>
          <w:szCs w:val="32"/>
        </w:rPr>
        <w:t>防控</w:t>
      </w:r>
      <w:r w:rsidR="00C1482C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C524CC" w:rsidRPr="000255E2">
        <w:rPr>
          <w:rFonts w:ascii="Times New Roman" w:eastAsia="仿宋" w:hAnsi="Times New Roman" w:cs="Times New Roman"/>
          <w:sz w:val="32"/>
          <w:szCs w:val="32"/>
        </w:rPr>
        <w:t>除</w:t>
      </w:r>
      <w:r w:rsidR="00012859" w:rsidRPr="000255E2">
        <w:rPr>
          <w:rFonts w:ascii="Times New Roman" w:eastAsia="仿宋" w:hAnsi="Times New Roman" w:cs="Times New Roman"/>
          <w:sz w:val="32"/>
          <w:szCs w:val="32"/>
        </w:rPr>
        <w:t>喷雾</w:t>
      </w:r>
      <w:r w:rsidR="00543C24" w:rsidRPr="000255E2">
        <w:rPr>
          <w:rFonts w:ascii="Times New Roman" w:eastAsia="仿宋" w:hAnsi="Times New Roman" w:cs="Times New Roman"/>
          <w:sz w:val="32"/>
          <w:szCs w:val="32"/>
        </w:rPr>
        <w:t>外，也可</w:t>
      </w:r>
      <w:r w:rsidR="00543C24" w:rsidRPr="000255E2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0255E2">
        <w:rPr>
          <w:rFonts w:ascii="Times New Roman" w:eastAsia="仿宋" w:hAnsi="Times New Roman" w:cs="Times New Roman"/>
          <w:sz w:val="32"/>
          <w:szCs w:val="32"/>
        </w:rPr>
        <w:t>熏烟防控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，</w:t>
      </w:r>
      <w:r w:rsidR="00012859" w:rsidRPr="000255E2">
        <w:rPr>
          <w:rFonts w:ascii="Times New Roman" w:eastAsia="仿宋" w:hAnsi="Times New Roman" w:cs="Times New Roman" w:hint="eastAsia"/>
          <w:sz w:val="32"/>
          <w:szCs w:val="32"/>
        </w:rPr>
        <w:t>即</w:t>
      </w:r>
      <w:r w:rsidRPr="000255E2">
        <w:rPr>
          <w:rFonts w:ascii="Times New Roman" w:eastAsia="仿宋" w:hAnsi="Times New Roman" w:cs="Times New Roman"/>
          <w:sz w:val="32"/>
          <w:szCs w:val="32"/>
        </w:rPr>
        <w:t>在韭菜收割后</w:t>
      </w:r>
      <w:r w:rsidRPr="000255E2">
        <w:rPr>
          <w:rFonts w:ascii="Times New Roman" w:eastAsia="仿宋" w:hAnsi="Times New Roman" w:cs="Times New Roman"/>
          <w:sz w:val="32"/>
          <w:szCs w:val="32"/>
        </w:rPr>
        <w:t>3~4</w:t>
      </w:r>
      <w:r w:rsidRPr="000255E2">
        <w:rPr>
          <w:rFonts w:ascii="Times New Roman" w:eastAsia="仿宋" w:hAnsi="Times New Roman" w:cs="Times New Roman"/>
          <w:sz w:val="32"/>
          <w:szCs w:val="32"/>
        </w:rPr>
        <w:t>天、伤口愈合后，采用</w:t>
      </w:r>
      <w:r w:rsidRPr="000255E2">
        <w:rPr>
          <w:rFonts w:ascii="Times New Roman" w:eastAsia="仿宋" w:hAnsi="Times New Roman" w:cs="Times New Roman"/>
          <w:sz w:val="32"/>
          <w:szCs w:val="32"/>
        </w:rPr>
        <w:t>15%</w:t>
      </w:r>
      <w:r w:rsidRPr="000255E2">
        <w:rPr>
          <w:rFonts w:ascii="Times New Roman" w:eastAsia="仿宋" w:hAnsi="Times New Roman" w:cs="Times New Roman"/>
          <w:sz w:val="32"/>
          <w:szCs w:val="32"/>
        </w:rPr>
        <w:t>腐霉利烟剂</w:t>
      </w:r>
      <w:r w:rsidR="00746E35" w:rsidRPr="000255E2">
        <w:rPr>
          <w:rFonts w:ascii="Times New Roman" w:eastAsia="仿宋" w:hAnsi="Times New Roman" w:cs="Times New Roman"/>
          <w:sz w:val="32"/>
          <w:szCs w:val="32"/>
        </w:rPr>
        <w:t>20</w:t>
      </w:r>
      <w:r w:rsidRPr="000255E2">
        <w:rPr>
          <w:rFonts w:ascii="Times New Roman" w:eastAsia="仿宋" w:hAnsi="Times New Roman" w:cs="Times New Roman"/>
          <w:sz w:val="32"/>
          <w:szCs w:val="32"/>
        </w:rPr>
        <w:t>0~</w:t>
      </w:r>
      <w:r w:rsidR="00746E35" w:rsidRPr="000255E2">
        <w:rPr>
          <w:rFonts w:ascii="Times New Roman" w:eastAsia="仿宋" w:hAnsi="Times New Roman" w:cs="Times New Roman"/>
          <w:sz w:val="32"/>
          <w:szCs w:val="32"/>
        </w:rPr>
        <w:t>333</w:t>
      </w:r>
      <w:r w:rsidRPr="000255E2">
        <w:rPr>
          <w:rFonts w:ascii="Times New Roman" w:eastAsia="仿宋" w:hAnsi="Times New Roman" w:cs="Times New Roman"/>
          <w:sz w:val="32"/>
          <w:szCs w:val="32"/>
        </w:rPr>
        <w:t>克</w:t>
      </w:r>
      <w:r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Pr="000255E2">
        <w:rPr>
          <w:rFonts w:ascii="Times New Roman" w:eastAsia="仿宋" w:hAnsi="Times New Roman" w:cs="Times New Roman"/>
          <w:sz w:val="32"/>
          <w:szCs w:val="32"/>
        </w:rPr>
        <w:t>亩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，</w:t>
      </w:r>
      <w:r w:rsidR="00746E35" w:rsidRPr="000255E2">
        <w:rPr>
          <w:rFonts w:ascii="Times New Roman" w:eastAsia="仿宋" w:hAnsi="Times New Roman" w:cs="Times New Roman"/>
          <w:sz w:val="32"/>
          <w:szCs w:val="32"/>
        </w:rPr>
        <w:t>密闭棚室点</w:t>
      </w:r>
      <w:r w:rsidR="0032414B" w:rsidRPr="000255E2">
        <w:rPr>
          <w:rFonts w:ascii="Times New Roman" w:eastAsia="仿宋" w:hAnsi="Times New Roman" w:cs="Times New Roman"/>
          <w:sz w:val="32"/>
          <w:szCs w:val="32"/>
        </w:rPr>
        <w:t>燃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熏烟，烟剂在棚室内</w:t>
      </w:r>
      <w:r w:rsidR="00C524CC" w:rsidRPr="000255E2">
        <w:rPr>
          <w:rFonts w:ascii="Times New Roman" w:eastAsia="仿宋" w:hAnsi="Times New Roman" w:cs="Times New Roman"/>
          <w:sz w:val="32"/>
          <w:szCs w:val="32"/>
        </w:rPr>
        <w:t>均匀</w:t>
      </w:r>
      <w:r w:rsidR="00DC0C42" w:rsidRPr="000255E2">
        <w:rPr>
          <w:rFonts w:ascii="Times New Roman" w:eastAsia="仿宋" w:hAnsi="Times New Roman" w:cs="Times New Roman"/>
          <w:sz w:val="32"/>
          <w:szCs w:val="32"/>
        </w:rPr>
        <w:t>分散放置</w:t>
      </w:r>
      <w:r w:rsidRPr="000255E2">
        <w:rPr>
          <w:rFonts w:ascii="Times New Roman" w:eastAsia="仿宋" w:hAnsi="Times New Roman" w:cs="Times New Roman"/>
          <w:sz w:val="32"/>
          <w:szCs w:val="32"/>
        </w:rPr>
        <w:t>。</w:t>
      </w:r>
      <w:r w:rsidR="00C1482C" w:rsidRPr="000255E2">
        <w:rPr>
          <w:rFonts w:ascii="Times New Roman" w:eastAsia="仿宋" w:hAnsi="Times New Roman" w:cs="Times New Roman"/>
          <w:sz w:val="32"/>
          <w:szCs w:val="32"/>
        </w:rPr>
        <w:t>一般</w:t>
      </w:r>
      <w:r w:rsidR="00C524CC" w:rsidRPr="000255E2">
        <w:rPr>
          <w:rFonts w:ascii="Times New Roman" w:eastAsia="仿宋" w:hAnsi="Times New Roman" w:cs="Times New Roman"/>
          <w:sz w:val="32"/>
          <w:szCs w:val="32"/>
        </w:rPr>
        <w:t>于下午或傍晚放帘前点燃，</w:t>
      </w:r>
      <w:r w:rsidR="00C524CC" w:rsidRPr="000255E2">
        <w:rPr>
          <w:rFonts w:ascii="Times New Roman" w:eastAsia="仿宋" w:hAnsi="Times New Roman" w:cs="Times New Roman"/>
          <w:sz w:val="32"/>
          <w:szCs w:val="32"/>
        </w:rPr>
        <w:t>5</w:t>
      </w:r>
      <w:r w:rsidR="00810EE5" w:rsidRPr="000255E2">
        <w:rPr>
          <w:rFonts w:ascii="Times New Roman" w:eastAsia="仿宋" w:hAnsi="Times New Roman" w:cs="Times New Roman"/>
          <w:sz w:val="32"/>
          <w:szCs w:val="32"/>
        </w:rPr>
        <w:t>~</w:t>
      </w:r>
      <w:r w:rsidR="00C524CC" w:rsidRPr="000255E2">
        <w:rPr>
          <w:rFonts w:ascii="Times New Roman" w:eastAsia="仿宋" w:hAnsi="Times New Roman" w:cs="Times New Roman"/>
          <w:sz w:val="32"/>
          <w:szCs w:val="32"/>
        </w:rPr>
        <w:t>10</w:t>
      </w:r>
      <w:r w:rsidR="00C524CC" w:rsidRPr="000255E2">
        <w:rPr>
          <w:rFonts w:ascii="Times New Roman" w:eastAsia="仿宋" w:hAnsi="Times New Roman" w:cs="Times New Roman"/>
          <w:sz w:val="32"/>
          <w:szCs w:val="32"/>
        </w:rPr>
        <w:t>小时后可起棚通风，通风换气半小时后方可入内工作。不可随意加大用药量，尤其在小拱棚用药时应注意药害风险。</w:t>
      </w:r>
      <w:r w:rsidR="00CB4B07" w:rsidRPr="000255E2">
        <w:rPr>
          <w:rFonts w:ascii="Times New Roman" w:eastAsia="仿宋" w:hAnsi="Times New Roman" w:cs="Times New Roman" w:hint="eastAsia"/>
          <w:sz w:val="32"/>
          <w:szCs w:val="32"/>
        </w:rPr>
        <w:t>腐霉利每季</w:t>
      </w:r>
      <w:r w:rsidR="00CB4B07" w:rsidRPr="000255E2">
        <w:rPr>
          <w:rFonts w:ascii="Times New Roman" w:eastAsia="仿宋" w:hAnsi="Times New Roman" w:cs="Times New Roman"/>
          <w:sz w:val="32"/>
          <w:szCs w:val="32"/>
        </w:rPr>
        <w:t>最多</w:t>
      </w:r>
      <w:r w:rsidR="00CB4B07" w:rsidRPr="000255E2">
        <w:rPr>
          <w:rFonts w:ascii="Times New Roman" w:eastAsia="仿宋" w:hAnsi="Times New Roman" w:cs="Times New Roman" w:hint="eastAsia"/>
          <w:sz w:val="32"/>
          <w:szCs w:val="32"/>
        </w:rPr>
        <w:t>施用</w:t>
      </w:r>
      <w:r w:rsidR="00CB4B07" w:rsidRPr="000255E2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="00CB4B07" w:rsidRPr="000255E2">
        <w:rPr>
          <w:rFonts w:ascii="Times New Roman" w:eastAsia="仿宋" w:hAnsi="Times New Roman" w:cs="Times New Roman" w:hint="eastAsia"/>
          <w:sz w:val="32"/>
          <w:szCs w:val="32"/>
        </w:rPr>
        <w:t>次，</w:t>
      </w:r>
      <w:r w:rsidR="00CB4B07" w:rsidRPr="000255E2">
        <w:rPr>
          <w:rFonts w:ascii="Times New Roman" w:eastAsia="仿宋" w:hAnsi="Times New Roman" w:cs="Times New Roman"/>
          <w:sz w:val="32"/>
          <w:szCs w:val="32"/>
        </w:rPr>
        <w:t>嘧霉胺、咯菌腈</w:t>
      </w:r>
      <w:r w:rsidR="00153EFF" w:rsidRPr="000255E2">
        <w:rPr>
          <w:rFonts w:ascii="Times New Roman" w:eastAsia="仿宋" w:hAnsi="Times New Roman" w:cs="Times New Roman" w:hint="eastAsia"/>
          <w:sz w:val="32"/>
          <w:szCs w:val="32"/>
        </w:rPr>
        <w:t>每季</w:t>
      </w:r>
      <w:r w:rsidR="00CB4B07" w:rsidRPr="000255E2">
        <w:rPr>
          <w:rFonts w:ascii="Times New Roman" w:eastAsia="仿宋" w:hAnsi="Times New Roman" w:cs="Times New Roman"/>
          <w:sz w:val="32"/>
          <w:szCs w:val="32"/>
        </w:rPr>
        <w:t>最多</w:t>
      </w:r>
      <w:r w:rsidR="00153EFF" w:rsidRPr="000255E2">
        <w:rPr>
          <w:rFonts w:ascii="Times New Roman" w:eastAsia="仿宋" w:hAnsi="Times New Roman" w:cs="Times New Roman" w:hint="eastAsia"/>
          <w:sz w:val="32"/>
          <w:szCs w:val="32"/>
        </w:rPr>
        <w:t>施用</w:t>
      </w:r>
      <w:r w:rsidR="00CB4B07" w:rsidRPr="000255E2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="00CB4B07" w:rsidRPr="000255E2">
        <w:rPr>
          <w:rFonts w:ascii="Times New Roman" w:eastAsia="仿宋" w:hAnsi="Times New Roman" w:cs="Times New Roman" w:hint="eastAsia"/>
          <w:sz w:val="32"/>
          <w:szCs w:val="32"/>
        </w:rPr>
        <w:t>次</w:t>
      </w:r>
      <w:r w:rsidR="003422AB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3422AB" w:rsidRPr="000255E2">
        <w:rPr>
          <w:rFonts w:ascii="Times New Roman" w:eastAsia="仿宋" w:hAnsi="Times New Roman" w:cs="Times New Roman"/>
          <w:sz w:val="32"/>
          <w:szCs w:val="32"/>
        </w:rPr>
        <w:t>严格把控施用</w:t>
      </w:r>
      <w:r w:rsidR="003422AB" w:rsidRPr="000255E2">
        <w:rPr>
          <w:rFonts w:ascii="Times New Roman" w:eastAsia="仿宋" w:hAnsi="Times New Roman" w:cs="Times New Roman" w:hint="eastAsia"/>
          <w:sz w:val="32"/>
          <w:szCs w:val="32"/>
        </w:rPr>
        <w:t>次数</w:t>
      </w:r>
      <w:r w:rsidR="003422AB" w:rsidRPr="000255E2">
        <w:rPr>
          <w:rFonts w:ascii="Times New Roman" w:eastAsia="仿宋" w:hAnsi="Times New Roman" w:cs="Times New Roman"/>
          <w:sz w:val="32"/>
          <w:szCs w:val="32"/>
        </w:rPr>
        <w:t>和施用</w:t>
      </w:r>
      <w:r w:rsidR="003422AB" w:rsidRPr="000255E2">
        <w:rPr>
          <w:rFonts w:ascii="Times New Roman" w:eastAsia="仿宋" w:hAnsi="Times New Roman" w:cs="Times New Roman" w:hint="eastAsia"/>
          <w:sz w:val="32"/>
          <w:szCs w:val="32"/>
        </w:rPr>
        <w:t>到</w:t>
      </w:r>
      <w:r w:rsidR="003422AB" w:rsidRPr="000255E2">
        <w:rPr>
          <w:rFonts w:ascii="Times New Roman" w:eastAsia="仿宋" w:hAnsi="Times New Roman" w:cs="Times New Roman"/>
          <w:sz w:val="32"/>
          <w:szCs w:val="32"/>
        </w:rPr>
        <w:t>采收的安全间隔期</w:t>
      </w:r>
      <w:r w:rsidR="00CB4B07" w:rsidRPr="000255E2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B47C56" w:rsidRPr="000255E2" w:rsidRDefault="008E16E8" w:rsidP="006F72B2">
      <w:pPr>
        <w:pStyle w:val="2"/>
      </w:pPr>
      <w:r w:rsidRPr="000255E2">
        <w:rPr>
          <w:rFonts w:hint="eastAsia"/>
        </w:rPr>
        <w:t>7</w:t>
      </w:r>
      <w:r w:rsidR="00B47C56" w:rsidRPr="000255E2">
        <w:t xml:space="preserve">.2 </w:t>
      </w:r>
      <w:r w:rsidR="00B47C56" w:rsidRPr="000255E2">
        <w:t>韭菜虫害</w:t>
      </w:r>
    </w:p>
    <w:p w:rsidR="00B12874" w:rsidRPr="000255E2" w:rsidRDefault="00012859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虫害防控应做好田间</w:t>
      </w:r>
      <w:r w:rsidR="00B12874" w:rsidRPr="000255E2">
        <w:rPr>
          <w:rFonts w:ascii="Times New Roman" w:eastAsia="仿宋" w:hAnsi="Times New Roman" w:cs="Times New Roman"/>
          <w:sz w:val="32"/>
          <w:szCs w:val="32"/>
        </w:rPr>
        <w:t>监测，在</w:t>
      </w:r>
      <w:r w:rsidR="000256CA" w:rsidRPr="000255E2">
        <w:rPr>
          <w:rFonts w:ascii="Times New Roman" w:eastAsia="仿宋" w:hAnsi="Times New Roman" w:cs="Times New Roman" w:hint="eastAsia"/>
          <w:sz w:val="32"/>
          <w:szCs w:val="32"/>
        </w:rPr>
        <w:t>虫害</w:t>
      </w:r>
      <w:r w:rsidR="00B12874" w:rsidRPr="000255E2">
        <w:rPr>
          <w:rFonts w:ascii="Times New Roman" w:eastAsia="仿宋" w:hAnsi="Times New Roman" w:cs="Times New Roman"/>
          <w:sz w:val="32"/>
          <w:szCs w:val="32"/>
        </w:rPr>
        <w:t>发生初期及为害虫态低龄期及时施药防治。</w:t>
      </w:r>
    </w:p>
    <w:p w:rsidR="00FE6409" w:rsidRPr="000255E2" w:rsidRDefault="00B47C56" w:rsidP="000255E2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/>
          <w:b/>
          <w:sz w:val="32"/>
          <w:szCs w:val="32"/>
        </w:rPr>
        <w:t>（</w:t>
      </w:r>
      <w:r w:rsidRPr="000255E2">
        <w:rPr>
          <w:rFonts w:ascii="Times New Roman" w:eastAsia="仿宋" w:hAnsi="Times New Roman" w:cs="Times New Roman"/>
          <w:b/>
          <w:sz w:val="32"/>
          <w:szCs w:val="32"/>
        </w:rPr>
        <w:t>1</w:t>
      </w:r>
      <w:r w:rsidR="00BD7C47" w:rsidRPr="000255E2">
        <w:rPr>
          <w:rFonts w:ascii="Times New Roman" w:eastAsia="仿宋" w:hAnsi="Times New Roman" w:cs="Times New Roman"/>
          <w:b/>
          <w:sz w:val="32"/>
          <w:szCs w:val="32"/>
        </w:rPr>
        <w:t>）韭蛆</w:t>
      </w:r>
    </w:p>
    <w:p w:rsidR="00FC470C" w:rsidRPr="000255E2" w:rsidRDefault="000256CA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 w:hint="eastAsia"/>
          <w:sz w:val="32"/>
          <w:szCs w:val="32"/>
        </w:rPr>
        <w:t>露地</w:t>
      </w:r>
      <w:r w:rsidRPr="000255E2">
        <w:rPr>
          <w:rFonts w:ascii="Times New Roman" w:eastAsia="仿宋" w:hAnsi="Times New Roman" w:cs="Times New Roman"/>
          <w:sz w:val="32"/>
          <w:szCs w:val="32"/>
        </w:rPr>
        <w:t>栽培的韭菜，春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Pr="000255E2">
        <w:rPr>
          <w:rFonts w:ascii="Times New Roman" w:eastAsia="仿宋" w:hAnsi="Times New Roman" w:cs="Times New Roman"/>
          <w:sz w:val="32"/>
          <w:szCs w:val="32"/>
        </w:rPr>
        <w:t>秋两季是为害盛期，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应在发生</w:t>
      </w:r>
      <w:r w:rsidRPr="000255E2">
        <w:rPr>
          <w:rFonts w:ascii="Times New Roman" w:eastAsia="仿宋" w:hAnsi="Times New Roman" w:cs="Times New Roman"/>
          <w:sz w:val="32"/>
          <w:szCs w:val="32"/>
        </w:rPr>
        <w:t>初期施药防治。</w:t>
      </w:r>
    </w:p>
    <w:p w:rsidR="001B6F66" w:rsidRPr="000255E2" w:rsidRDefault="001B6F66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 w:hint="eastAsia"/>
          <w:sz w:val="32"/>
          <w:szCs w:val="32"/>
        </w:rPr>
        <w:lastRenderedPageBreak/>
        <w:t>药土</w:t>
      </w:r>
      <w:r w:rsidRPr="000255E2">
        <w:rPr>
          <w:rFonts w:ascii="Times New Roman" w:eastAsia="仿宋" w:hAnsi="Times New Roman" w:cs="Times New Roman"/>
          <w:sz w:val="32"/>
          <w:szCs w:val="32"/>
        </w:rPr>
        <w:t>法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防治</w:t>
      </w:r>
      <w:r w:rsidRPr="000255E2">
        <w:rPr>
          <w:rFonts w:ascii="Times New Roman" w:eastAsia="仿宋" w:hAnsi="Times New Roman" w:cs="Times New Roman"/>
          <w:sz w:val="32"/>
          <w:szCs w:val="32"/>
        </w:rPr>
        <w:t>韭蛆时，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宜</w:t>
      </w:r>
      <w:r w:rsidRPr="000255E2">
        <w:rPr>
          <w:rFonts w:ascii="Times New Roman" w:eastAsia="仿宋" w:hAnsi="Times New Roman" w:cs="Times New Roman"/>
          <w:sz w:val="32"/>
          <w:szCs w:val="32"/>
        </w:rPr>
        <w:t>在上茬韭菜收割后第</w:t>
      </w:r>
      <w:r w:rsidRPr="000255E2">
        <w:rPr>
          <w:rFonts w:ascii="Times New Roman" w:eastAsia="仿宋" w:hAnsi="Times New Roman" w:cs="Times New Roman"/>
          <w:sz w:val="32"/>
          <w:szCs w:val="32"/>
        </w:rPr>
        <w:t>2</w:t>
      </w:r>
      <w:r w:rsidRPr="000255E2">
        <w:rPr>
          <w:rFonts w:ascii="Times New Roman" w:eastAsia="仿宋" w:hAnsi="Times New Roman" w:cs="Times New Roman"/>
          <w:sz w:val="32"/>
          <w:szCs w:val="32"/>
        </w:rPr>
        <w:t>天采用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10</w:t>
      </w:r>
      <w:r w:rsidRPr="000255E2">
        <w:rPr>
          <w:rFonts w:ascii="Times New Roman" w:eastAsia="仿宋" w:hAnsi="Times New Roman" w:cs="Times New Roman"/>
          <w:sz w:val="32"/>
          <w:szCs w:val="32"/>
        </w:rPr>
        <w:t>%</w:t>
      </w:r>
      <w:r w:rsidRPr="000255E2">
        <w:rPr>
          <w:rFonts w:ascii="Times New Roman" w:eastAsia="仿宋" w:hAnsi="Times New Roman" w:cs="Times New Roman"/>
          <w:sz w:val="32"/>
          <w:szCs w:val="32"/>
        </w:rPr>
        <w:t>吡虫啉可湿性粉剂</w:t>
      </w:r>
      <w:r w:rsidR="00D33572" w:rsidRPr="000255E2">
        <w:rPr>
          <w:rFonts w:ascii="Times New Roman" w:eastAsia="仿宋" w:hAnsi="Times New Roman" w:cs="Times New Roman" w:hint="eastAsia"/>
          <w:sz w:val="32"/>
          <w:szCs w:val="32"/>
        </w:rPr>
        <w:t>按照每亩</w:t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t>200</w:t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t>300</w:t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t>克</w:t>
      </w:r>
      <w:r w:rsidRPr="000255E2">
        <w:rPr>
          <w:rFonts w:ascii="Times New Roman" w:eastAsia="仿宋" w:hAnsi="Times New Roman" w:cs="Times New Roman"/>
          <w:sz w:val="32"/>
          <w:szCs w:val="32"/>
        </w:rPr>
        <w:t>拌</w:t>
      </w:r>
      <w:r w:rsidR="00D33572" w:rsidRPr="000255E2">
        <w:rPr>
          <w:rFonts w:ascii="Times New Roman" w:eastAsia="仿宋" w:hAnsi="Times New Roman" w:cs="Times New Roman" w:hint="eastAsia"/>
          <w:sz w:val="32"/>
          <w:szCs w:val="32"/>
        </w:rPr>
        <w:t>细</w:t>
      </w:r>
      <w:r w:rsidRPr="000255E2">
        <w:rPr>
          <w:rFonts w:ascii="Times New Roman" w:eastAsia="仿宋" w:hAnsi="Times New Roman" w:cs="Times New Roman"/>
          <w:sz w:val="32"/>
          <w:szCs w:val="32"/>
        </w:rPr>
        <w:t>土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进行</w:t>
      </w:r>
      <w:r w:rsidRPr="000255E2">
        <w:rPr>
          <w:rFonts w:ascii="Times New Roman" w:eastAsia="仿宋" w:hAnsi="Times New Roman" w:cs="Times New Roman"/>
          <w:sz w:val="32"/>
          <w:szCs w:val="32"/>
        </w:rPr>
        <w:t>撒施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，或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在韭蛆发生初期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采用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%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吡虫啉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颗粒剂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1000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1500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克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亩拌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细土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撒施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t>药土法具体</w:t>
      </w:r>
      <w:r w:rsidR="00153EFF" w:rsidRPr="000255E2">
        <w:rPr>
          <w:rFonts w:ascii="Times New Roman" w:eastAsia="仿宋" w:hAnsi="Times New Roman" w:cs="Times New Roman" w:hint="eastAsia"/>
          <w:sz w:val="32"/>
          <w:szCs w:val="32"/>
        </w:rPr>
        <w:t>操作</w:t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t>为：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将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上述药剂</w:t>
      </w:r>
      <w:r w:rsidR="00A774E3" w:rsidRPr="000255E2">
        <w:rPr>
          <w:rFonts w:ascii="Times New Roman" w:eastAsia="仿宋" w:hAnsi="Times New Roman" w:cs="Times New Roman" w:hint="eastAsia"/>
          <w:sz w:val="32"/>
          <w:szCs w:val="32"/>
        </w:rPr>
        <w:t>每亩</w:t>
      </w:r>
      <w:r w:rsidR="00D33572" w:rsidRPr="000255E2">
        <w:rPr>
          <w:rFonts w:ascii="仿宋" w:eastAsia="仿宋" w:hAnsi="仿宋"/>
          <w:sz w:val="32"/>
          <w:szCs w:val="32"/>
        </w:rPr>
        <w:t>混拌细</w:t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t>土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30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公斤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均匀</w:t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t>撒施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于土表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，</w:t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t>撒施后立即覆土，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随后顺垄浇水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确保药剂足以渗入韭菜鳞茎部（约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5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厘米以下）</w:t>
      </w:r>
      <w:r w:rsidR="00990A32" w:rsidRPr="000255E2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990A32" w:rsidRPr="000255E2">
        <w:rPr>
          <w:rFonts w:ascii="Times New Roman" w:eastAsia="仿宋" w:hAnsi="Times New Roman" w:cs="Times New Roman"/>
          <w:sz w:val="32"/>
          <w:szCs w:val="32"/>
        </w:rPr>
        <w:t>即</w:t>
      </w:r>
      <w:r w:rsidR="00D33572" w:rsidRPr="000255E2">
        <w:rPr>
          <w:rFonts w:ascii="Times New Roman" w:eastAsia="仿宋" w:hAnsi="Times New Roman" w:cs="Times New Roman"/>
          <w:sz w:val="32"/>
          <w:szCs w:val="32"/>
        </w:rPr>
        <w:t>施药后须保持一定的土壤湿度。</w:t>
      </w:r>
      <w:r w:rsidR="00D767F7" w:rsidRPr="000255E2">
        <w:rPr>
          <w:rFonts w:ascii="Times New Roman" w:eastAsia="仿宋" w:hAnsi="Times New Roman" w:cs="Times New Roman" w:hint="eastAsia"/>
          <w:sz w:val="32"/>
          <w:szCs w:val="32"/>
        </w:rPr>
        <w:t>每季</w:t>
      </w:r>
      <w:r w:rsidR="00D767F7" w:rsidRPr="000255E2">
        <w:rPr>
          <w:rFonts w:ascii="Times New Roman" w:eastAsia="仿宋" w:hAnsi="Times New Roman" w:cs="Times New Roman"/>
          <w:sz w:val="32"/>
          <w:szCs w:val="32"/>
        </w:rPr>
        <w:t>最多</w:t>
      </w:r>
      <w:r w:rsidR="00153EFF" w:rsidRPr="000255E2">
        <w:rPr>
          <w:rFonts w:ascii="Times New Roman" w:eastAsia="仿宋" w:hAnsi="Times New Roman" w:cs="Times New Roman" w:hint="eastAsia"/>
          <w:sz w:val="32"/>
          <w:szCs w:val="32"/>
        </w:rPr>
        <w:t>施用</w:t>
      </w:r>
      <w:r w:rsidR="00D767F7" w:rsidRPr="000255E2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="00D767F7" w:rsidRPr="000255E2">
        <w:rPr>
          <w:rFonts w:ascii="Times New Roman" w:eastAsia="仿宋" w:hAnsi="Times New Roman" w:cs="Times New Roman" w:hint="eastAsia"/>
          <w:sz w:val="32"/>
          <w:szCs w:val="32"/>
        </w:rPr>
        <w:t>次。</w:t>
      </w:r>
    </w:p>
    <w:p w:rsidR="00A85876" w:rsidRPr="000255E2" w:rsidRDefault="001B6F66" w:rsidP="000255E2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韭蛆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在</w:t>
      </w:r>
      <w:r w:rsidRPr="000255E2">
        <w:rPr>
          <w:rFonts w:ascii="Times New Roman" w:eastAsia="仿宋" w:hAnsi="Times New Roman" w:cs="Times New Roman"/>
          <w:sz w:val="32"/>
          <w:szCs w:val="32"/>
        </w:rPr>
        <w:t>地下为害，登记</w:t>
      </w:r>
      <w:r w:rsidRPr="000255E2">
        <w:rPr>
          <w:rFonts w:ascii="Times New Roman" w:eastAsia="仿宋" w:hAnsi="Times New Roman" w:cs="Times New Roman" w:hint="eastAsia"/>
          <w:sz w:val="32"/>
          <w:szCs w:val="32"/>
        </w:rPr>
        <w:t>用于</w:t>
      </w:r>
      <w:r w:rsidRPr="000255E2">
        <w:rPr>
          <w:rFonts w:ascii="Times New Roman" w:eastAsia="仿宋" w:hAnsi="Times New Roman" w:cs="Times New Roman"/>
          <w:sz w:val="32"/>
          <w:szCs w:val="32"/>
        </w:rPr>
        <w:t>灌根防治的化学药剂种类较多，</w:t>
      </w:r>
      <w:r w:rsidR="0018136E" w:rsidRPr="000255E2">
        <w:rPr>
          <w:rFonts w:ascii="Times New Roman" w:eastAsia="仿宋" w:hAnsi="Times New Roman" w:cs="Times New Roman"/>
          <w:sz w:val="32"/>
          <w:szCs w:val="32"/>
        </w:rPr>
        <w:t>每亩</w:t>
      </w:r>
      <w:r w:rsidR="003E168E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可选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用</w:t>
      </w:r>
      <w:r w:rsidR="00006E56" w:rsidRPr="000255E2">
        <w:rPr>
          <w:rFonts w:ascii="Times New Roman" w:eastAsia="仿宋" w:hAnsi="Times New Roman" w:cs="Times New Roman"/>
          <w:sz w:val="32"/>
          <w:szCs w:val="32"/>
        </w:rPr>
        <w:t>10%</w:t>
      </w:r>
      <w:r w:rsidR="00006E56" w:rsidRPr="000255E2">
        <w:rPr>
          <w:rFonts w:ascii="Times New Roman" w:eastAsia="仿宋" w:hAnsi="Times New Roman" w:cs="Times New Roman"/>
          <w:sz w:val="32"/>
          <w:szCs w:val="32"/>
        </w:rPr>
        <w:t>虫螨腈悬浮剂</w:t>
      </w:r>
      <w:r w:rsidR="00006E56" w:rsidRPr="000255E2">
        <w:rPr>
          <w:rFonts w:ascii="Times New Roman" w:eastAsia="仿宋" w:hAnsi="Times New Roman" w:cs="Times New Roman"/>
          <w:sz w:val="32"/>
          <w:szCs w:val="32"/>
        </w:rPr>
        <w:t>1000</w:t>
      </w:r>
      <w:r w:rsidR="00006E56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~</w:t>
      </w:r>
      <w:r w:rsidR="00006E56" w:rsidRPr="000255E2">
        <w:rPr>
          <w:rFonts w:ascii="Times New Roman" w:eastAsia="仿宋" w:hAnsi="Times New Roman" w:cs="Times New Roman"/>
          <w:sz w:val="32"/>
          <w:szCs w:val="32"/>
        </w:rPr>
        <w:t>2000</w:t>
      </w:r>
      <w:r w:rsidR="00006E56" w:rsidRPr="000255E2">
        <w:rPr>
          <w:rFonts w:ascii="Times New Roman" w:eastAsia="仿宋" w:hAnsi="Times New Roman" w:cs="Times New Roman"/>
          <w:sz w:val="32"/>
          <w:szCs w:val="32"/>
        </w:rPr>
        <w:t>毫升、</w:t>
      </w:r>
      <w:r w:rsidR="0018136E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10%</w:t>
      </w:r>
      <w:r w:rsidR="0018136E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虱螨脲悬浮剂</w:t>
      </w:r>
      <w:r w:rsidR="00790995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1</w:t>
      </w:r>
      <w:r w:rsidR="0018136E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50~25</w:t>
      </w:r>
      <w:r w:rsidR="0018136E" w:rsidRPr="000255E2">
        <w:rPr>
          <w:rFonts w:ascii="Times New Roman" w:eastAsia="仿宋" w:hAnsi="Times New Roman" w:cs="Times New Roman"/>
          <w:sz w:val="32"/>
          <w:szCs w:val="32"/>
        </w:rPr>
        <w:t>0</w:t>
      </w:r>
      <w:r w:rsidR="0018136E" w:rsidRPr="000255E2">
        <w:rPr>
          <w:rFonts w:ascii="Times New Roman" w:eastAsia="仿宋" w:hAnsi="Times New Roman" w:cs="Times New Roman"/>
          <w:sz w:val="32"/>
          <w:szCs w:val="32"/>
        </w:rPr>
        <w:t>毫升、</w:t>
      </w:r>
      <w:r w:rsidR="002B71AF" w:rsidRPr="000255E2">
        <w:rPr>
          <w:rFonts w:ascii="Times New Roman" w:eastAsia="仿宋" w:hAnsi="Times New Roman" w:cs="Times New Roman"/>
          <w:sz w:val="32"/>
          <w:szCs w:val="32"/>
        </w:rPr>
        <w:t>25%</w:t>
      </w:r>
      <w:r w:rsidR="002B71AF" w:rsidRPr="000255E2">
        <w:rPr>
          <w:rFonts w:ascii="Times New Roman" w:eastAsia="仿宋" w:hAnsi="Times New Roman" w:cs="Times New Roman"/>
          <w:sz w:val="32"/>
          <w:szCs w:val="32"/>
        </w:rPr>
        <w:t>噻虫嗪水分散粒剂</w:t>
      </w:r>
      <w:r w:rsidR="002B71AF" w:rsidRPr="000255E2">
        <w:rPr>
          <w:rFonts w:ascii="Times New Roman" w:eastAsia="仿宋" w:hAnsi="Times New Roman" w:cs="Times New Roman"/>
          <w:sz w:val="32"/>
          <w:szCs w:val="32"/>
        </w:rPr>
        <w:t>180~240</w:t>
      </w:r>
      <w:r w:rsidR="002B71AF" w:rsidRPr="000255E2">
        <w:rPr>
          <w:rFonts w:ascii="Times New Roman" w:eastAsia="仿宋" w:hAnsi="Times New Roman" w:cs="Times New Roman"/>
          <w:sz w:val="32"/>
          <w:szCs w:val="32"/>
        </w:rPr>
        <w:t>克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、</w:t>
      </w:r>
      <w:r w:rsidR="00D33572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50%</w:t>
      </w:r>
      <w:r w:rsidR="00D33572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灭蝇胺</w:t>
      </w:r>
      <w:r w:rsidR="00D33572" w:rsidRPr="000255E2">
        <w:rPr>
          <w:rFonts w:ascii="Times New Roman" w:eastAsia="仿宋" w:hAnsi="Times New Roman" w:cs="Times New Roman" w:hint="eastAsia"/>
          <w:color w:val="000000"/>
          <w:sz w:val="32"/>
          <w:szCs w:val="32"/>
        </w:rPr>
        <w:t>可湿性</w:t>
      </w:r>
      <w:r w:rsidR="00D33572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粉剂</w:t>
      </w:r>
      <w:r w:rsidR="00D33572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200~300</w:t>
      </w:r>
      <w:r w:rsidR="00D33572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克</w:t>
      </w:r>
      <w:r w:rsidR="00D33572" w:rsidRPr="000255E2">
        <w:rPr>
          <w:rFonts w:ascii="Times New Roman" w:eastAsia="仿宋" w:hAnsi="Times New Roman" w:cs="Times New Roman" w:hint="eastAsia"/>
          <w:color w:val="000000"/>
          <w:sz w:val="32"/>
          <w:szCs w:val="32"/>
        </w:rPr>
        <w:t>、</w:t>
      </w:r>
      <w:r w:rsidR="008F74CC" w:rsidRPr="000255E2">
        <w:rPr>
          <w:rFonts w:ascii="Times New Roman" w:eastAsia="仿宋" w:hAnsi="Times New Roman" w:cs="Times New Roman" w:hint="eastAsia"/>
          <w:color w:val="000000"/>
          <w:sz w:val="32"/>
          <w:szCs w:val="32"/>
        </w:rPr>
        <w:t>5</w:t>
      </w:r>
      <w:r w:rsidR="008F74CC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%</w:t>
      </w:r>
      <w:r w:rsidR="008F74CC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氟铃脲乳油</w:t>
      </w:r>
      <w:r w:rsidR="008F74CC" w:rsidRPr="000255E2">
        <w:rPr>
          <w:rFonts w:ascii="Times New Roman" w:eastAsia="仿宋" w:hAnsi="Times New Roman" w:cs="Times New Roman" w:hint="eastAsia"/>
          <w:color w:val="000000"/>
          <w:sz w:val="32"/>
          <w:szCs w:val="32"/>
        </w:rPr>
        <w:t>300</w:t>
      </w:r>
      <w:r w:rsidR="008F74CC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~400</w:t>
      </w:r>
      <w:r w:rsidR="008F74CC" w:rsidRPr="000255E2">
        <w:rPr>
          <w:rFonts w:ascii="Times New Roman" w:eastAsia="仿宋" w:hAnsi="Times New Roman" w:cs="Times New Roman" w:hint="eastAsia"/>
          <w:color w:val="000000"/>
          <w:sz w:val="32"/>
          <w:szCs w:val="32"/>
        </w:rPr>
        <w:t>毫升</w:t>
      </w:r>
      <w:r w:rsidR="008F74CC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、</w:t>
      </w:r>
      <w:r w:rsidR="00770D72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20%</w:t>
      </w:r>
      <w:r w:rsidR="00770D72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吡</w:t>
      </w:r>
      <w:r w:rsidR="00770D72" w:rsidRPr="000255E2">
        <w:rPr>
          <w:rFonts w:ascii="Times New Roman" w:eastAsia="仿宋" w:hAnsi="Times New Roman" w:cs="Times New Roman"/>
          <w:sz w:val="32"/>
          <w:szCs w:val="32"/>
        </w:rPr>
        <w:t>虫</w:t>
      </w:r>
      <w:r w:rsidR="00770D72" w:rsidRPr="000255E2">
        <w:rPr>
          <w:rFonts w:ascii="Times New Roman" w:eastAsia="仿宋" w:hAnsi="Times New Roman" w:cs="Times New Roman"/>
          <w:sz w:val="32"/>
          <w:szCs w:val="32"/>
        </w:rPr>
        <w:t>·</w:t>
      </w:r>
      <w:r w:rsidR="00770D72" w:rsidRPr="000255E2">
        <w:rPr>
          <w:rFonts w:ascii="Times New Roman" w:eastAsia="仿宋" w:hAnsi="Times New Roman" w:cs="Times New Roman"/>
          <w:sz w:val="32"/>
          <w:szCs w:val="32"/>
        </w:rPr>
        <w:t>辛硫磷乳油</w:t>
      </w:r>
      <w:r w:rsidR="00770D72" w:rsidRPr="000255E2">
        <w:rPr>
          <w:rFonts w:ascii="Times New Roman" w:eastAsia="仿宋" w:hAnsi="Times New Roman" w:cs="Times New Roman"/>
          <w:sz w:val="32"/>
          <w:szCs w:val="32"/>
        </w:rPr>
        <w:t>500</w:t>
      </w:r>
      <w:r w:rsidR="00073645" w:rsidRPr="000255E2">
        <w:rPr>
          <w:rFonts w:ascii="Times New Roman" w:eastAsia="仿宋" w:hAnsi="Times New Roman" w:cs="Times New Roman"/>
          <w:sz w:val="32"/>
          <w:szCs w:val="32"/>
        </w:rPr>
        <w:t>~</w:t>
      </w:r>
      <w:r w:rsidR="00770D72" w:rsidRPr="000255E2">
        <w:rPr>
          <w:rFonts w:ascii="Times New Roman" w:eastAsia="仿宋" w:hAnsi="Times New Roman" w:cs="Times New Roman"/>
          <w:sz w:val="32"/>
          <w:szCs w:val="32"/>
        </w:rPr>
        <w:t>750</w:t>
      </w:r>
      <w:r w:rsidR="00770D72" w:rsidRPr="000255E2">
        <w:rPr>
          <w:rFonts w:ascii="Times New Roman" w:eastAsia="仿宋" w:hAnsi="Times New Roman" w:cs="Times New Roman"/>
          <w:sz w:val="32"/>
          <w:szCs w:val="32"/>
        </w:rPr>
        <w:t>克</w:t>
      </w:r>
      <w:r w:rsidR="00901D34" w:rsidRPr="000255E2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="00901D34" w:rsidRPr="000255E2">
        <w:rPr>
          <w:rFonts w:ascii="Times New Roman" w:eastAsia="仿宋" w:hAnsi="Times New Roman" w:cs="Times New Roman" w:hint="eastAsia"/>
          <w:sz w:val="32"/>
          <w:szCs w:val="32"/>
        </w:rPr>
        <w:t>20</w:t>
      </w:r>
      <w:r w:rsidR="00901D34" w:rsidRPr="000255E2">
        <w:rPr>
          <w:rFonts w:ascii="Times New Roman" w:eastAsia="仿宋" w:hAnsi="Times New Roman" w:cs="Times New Roman"/>
          <w:sz w:val="32"/>
          <w:szCs w:val="32"/>
        </w:rPr>
        <w:t>%</w:t>
      </w:r>
      <w:r w:rsidR="00901D34" w:rsidRPr="000255E2">
        <w:rPr>
          <w:rFonts w:ascii="Times New Roman" w:eastAsia="仿宋" w:hAnsi="Times New Roman" w:cs="Times New Roman"/>
          <w:sz w:val="32"/>
          <w:szCs w:val="32"/>
        </w:rPr>
        <w:t>虫螨腈</w:t>
      </w:r>
      <w:r w:rsidR="00901D34" w:rsidRPr="000255E2">
        <w:rPr>
          <w:rFonts w:ascii="Times New Roman" w:eastAsia="仿宋" w:hAnsi="Times New Roman" w:cs="Times New Roman"/>
          <w:sz w:val="32"/>
          <w:szCs w:val="32"/>
        </w:rPr>
        <w:t>·</w:t>
      </w:r>
      <w:r w:rsidR="00901D34" w:rsidRPr="000255E2">
        <w:rPr>
          <w:rFonts w:ascii="Times New Roman" w:eastAsia="仿宋" w:hAnsi="Times New Roman" w:cs="Times New Roman"/>
          <w:sz w:val="32"/>
          <w:szCs w:val="32"/>
        </w:rPr>
        <w:t>灭蝇胺</w:t>
      </w:r>
      <w:r w:rsidR="00901D34" w:rsidRPr="000255E2">
        <w:rPr>
          <w:rFonts w:ascii="Times New Roman" w:eastAsia="仿宋" w:hAnsi="Times New Roman" w:cs="Times New Roman" w:hint="eastAsia"/>
          <w:sz w:val="32"/>
          <w:szCs w:val="32"/>
        </w:rPr>
        <w:t>悬浮剂</w:t>
      </w:r>
      <w:r w:rsidR="00901D34" w:rsidRPr="000255E2">
        <w:rPr>
          <w:rFonts w:ascii="Times New Roman" w:eastAsia="仿宋" w:hAnsi="Times New Roman" w:cs="Times New Roman"/>
          <w:sz w:val="32"/>
          <w:szCs w:val="32"/>
        </w:rPr>
        <w:t>100~150</w:t>
      </w:r>
      <w:r w:rsidR="00901D34" w:rsidRPr="000255E2">
        <w:rPr>
          <w:rFonts w:ascii="Times New Roman" w:eastAsia="仿宋" w:hAnsi="Times New Roman" w:cs="Times New Roman"/>
          <w:sz w:val="32"/>
          <w:szCs w:val="32"/>
        </w:rPr>
        <w:t>克</w:t>
      </w:r>
      <w:r w:rsidR="003E168E" w:rsidRPr="000255E2">
        <w:rPr>
          <w:rFonts w:ascii="Times New Roman" w:eastAsia="仿宋" w:hAnsi="Times New Roman" w:cs="Times New Roman"/>
          <w:sz w:val="32"/>
          <w:szCs w:val="32"/>
        </w:rPr>
        <w:t>等，</w:t>
      </w:r>
      <w:r w:rsidR="0069228B" w:rsidRPr="000255E2">
        <w:rPr>
          <w:rFonts w:ascii="Times New Roman" w:eastAsia="仿宋" w:hAnsi="Times New Roman" w:cs="Times New Roman"/>
          <w:sz w:val="32"/>
          <w:szCs w:val="32"/>
        </w:rPr>
        <w:t>于韭蛆发生初期、韭菜收割后</w:t>
      </w:r>
      <w:r w:rsidR="0069228B" w:rsidRPr="000255E2">
        <w:rPr>
          <w:rFonts w:ascii="Times New Roman" w:eastAsia="仿宋" w:hAnsi="Times New Roman" w:cs="Times New Roman"/>
          <w:sz w:val="32"/>
          <w:szCs w:val="32"/>
        </w:rPr>
        <w:t>2</w:t>
      </w:r>
      <w:r w:rsidR="00BA4DD7" w:rsidRPr="000255E2">
        <w:rPr>
          <w:rFonts w:ascii="Times New Roman" w:eastAsia="仿宋" w:hAnsi="Times New Roman" w:cs="Times New Roman"/>
          <w:color w:val="000000"/>
          <w:sz w:val="32"/>
          <w:szCs w:val="32"/>
        </w:rPr>
        <w:t>~</w:t>
      </w:r>
      <w:r w:rsidR="0069228B" w:rsidRPr="000255E2">
        <w:rPr>
          <w:rFonts w:ascii="Times New Roman" w:eastAsia="仿宋" w:hAnsi="Times New Roman" w:cs="Times New Roman"/>
          <w:sz w:val="32"/>
          <w:szCs w:val="32"/>
        </w:rPr>
        <w:t>3</w:t>
      </w:r>
      <w:r w:rsidR="0069228B" w:rsidRPr="000255E2">
        <w:rPr>
          <w:rFonts w:ascii="Times New Roman" w:eastAsia="仿宋" w:hAnsi="Times New Roman" w:cs="Times New Roman"/>
          <w:sz w:val="32"/>
          <w:szCs w:val="32"/>
        </w:rPr>
        <w:t>天后，对韭菜根部进行喷淋施药，施药后浇水一次。具体做法为：将推荐的药剂配成</w:t>
      </w:r>
      <w:r w:rsidR="0069228B" w:rsidRPr="000255E2">
        <w:rPr>
          <w:rFonts w:ascii="Times New Roman" w:eastAsia="仿宋" w:hAnsi="Times New Roman" w:cs="Times New Roman"/>
          <w:sz w:val="32"/>
          <w:szCs w:val="32"/>
        </w:rPr>
        <w:t>100</w:t>
      </w:r>
      <w:r w:rsidR="0069228B" w:rsidRPr="000255E2">
        <w:rPr>
          <w:rFonts w:ascii="Times New Roman" w:eastAsia="仿宋" w:hAnsi="Times New Roman" w:cs="Times New Roman"/>
          <w:sz w:val="32"/>
          <w:szCs w:val="32"/>
        </w:rPr>
        <w:t>升母液装入喷雾器桶中，拧下喷头，对准韭菜基部逐株喷淋，待药剂稳定后向田间浇水，水面升至</w:t>
      </w:r>
      <w:r w:rsidR="0069228B" w:rsidRPr="000255E2">
        <w:rPr>
          <w:rFonts w:ascii="Times New Roman" w:eastAsia="仿宋" w:hAnsi="Times New Roman" w:cs="Times New Roman"/>
          <w:sz w:val="32"/>
          <w:szCs w:val="32"/>
        </w:rPr>
        <w:t>5</w:t>
      </w:r>
      <w:r w:rsidR="0069228B" w:rsidRPr="000255E2">
        <w:rPr>
          <w:rFonts w:ascii="Times New Roman" w:eastAsia="仿宋" w:hAnsi="Times New Roman" w:cs="Times New Roman"/>
          <w:sz w:val="32"/>
          <w:szCs w:val="32"/>
        </w:rPr>
        <w:t>厘米左右时停止浇灌。</w:t>
      </w:r>
      <w:r w:rsidR="00A75364" w:rsidRPr="000255E2">
        <w:rPr>
          <w:rFonts w:ascii="Times New Roman" w:eastAsia="仿宋" w:hAnsi="Times New Roman" w:cs="Times New Roman" w:hint="eastAsia"/>
          <w:sz w:val="32"/>
          <w:szCs w:val="32"/>
        </w:rPr>
        <w:t>上述</w:t>
      </w:r>
      <w:r w:rsidR="00A75364" w:rsidRPr="000255E2">
        <w:rPr>
          <w:rFonts w:ascii="Times New Roman" w:eastAsia="仿宋" w:hAnsi="Times New Roman" w:cs="Times New Roman"/>
          <w:sz w:val="32"/>
          <w:szCs w:val="32"/>
        </w:rPr>
        <w:t>药剂轮换施用。</w:t>
      </w:r>
    </w:p>
    <w:p w:rsidR="00B47C56" w:rsidRPr="000255E2" w:rsidRDefault="00A92C38" w:rsidP="000255E2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0255E2">
        <w:rPr>
          <w:rFonts w:ascii="仿宋" w:eastAsia="仿宋" w:hAnsi="仿宋" w:hint="eastAsia"/>
          <w:sz w:val="32"/>
          <w:szCs w:val="32"/>
        </w:rPr>
        <w:t>韭蛆</w:t>
      </w:r>
      <w:r w:rsidRPr="000255E2">
        <w:rPr>
          <w:rFonts w:ascii="仿宋" w:eastAsia="仿宋" w:hAnsi="仿宋"/>
          <w:sz w:val="32"/>
          <w:szCs w:val="32"/>
        </w:rPr>
        <w:t>防控</w:t>
      </w:r>
      <w:r w:rsidR="00F94217" w:rsidRPr="000255E2">
        <w:rPr>
          <w:rFonts w:ascii="仿宋" w:eastAsia="仿宋" w:hAnsi="仿宋" w:hint="eastAsia"/>
          <w:sz w:val="32"/>
          <w:szCs w:val="32"/>
        </w:rPr>
        <w:t>还可选择</w:t>
      </w:r>
      <w:r w:rsidR="00B47C56" w:rsidRPr="000255E2">
        <w:rPr>
          <w:rFonts w:ascii="仿宋" w:eastAsia="仿宋" w:hAnsi="仿宋"/>
          <w:sz w:val="32"/>
          <w:szCs w:val="32"/>
        </w:rPr>
        <w:t>在休割期</w:t>
      </w:r>
      <w:r w:rsidR="00F94217" w:rsidRPr="000255E2">
        <w:rPr>
          <w:rFonts w:ascii="仿宋" w:eastAsia="仿宋" w:hAnsi="仿宋" w:hint="eastAsia"/>
          <w:sz w:val="32"/>
          <w:szCs w:val="32"/>
        </w:rPr>
        <w:t>进行</w:t>
      </w:r>
      <w:r w:rsidR="00B47C56" w:rsidRPr="000255E2">
        <w:rPr>
          <w:rFonts w:ascii="仿宋" w:eastAsia="仿宋" w:hAnsi="仿宋"/>
          <w:sz w:val="32"/>
          <w:szCs w:val="32"/>
        </w:rPr>
        <w:t>灌药</w:t>
      </w:r>
      <w:r w:rsidRPr="000255E2">
        <w:rPr>
          <w:rFonts w:ascii="仿宋" w:eastAsia="仿宋" w:hAnsi="仿宋"/>
          <w:sz w:val="32"/>
          <w:szCs w:val="32"/>
        </w:rPr>
        <w:t>防治</w:t>
      </w:r>
      <w:r w:rsidR="00B47C56" w:rsidRPr="000255E2">
        <w:rPr>
          <w:rFonts w:ascii="仿宋" w:eastAsia="仿宋" w:hAnsi="仿宋"/>
          <w:sz w:val="32"/>
          <w:szCs w:val="32"/>
        </w:rPr>
        <w:t>。</w:t>
      </w:r>
      <w:r w:rsidRPr="000255E2">
        <w:rPr>
          <w:rFonts w:ascii="仿宋" w:eastAsia="仿宋" w:hAnsi="仿宋" w:hint="eastAsia"/>
          <w:sz w:val="32"/>
          <w:szCs w:val="32"/>
        </w:rPr>
        <w:t>若计划</w:t>
      </w:r>
      <w:r w:rsidR="00B47C56" w:rsidRPr="000255E2">
        <w:rPr>
          <w:rFonts w:ascii="仿宋" w:eastAsia="仿宋" w:hAnsi="仿宋" w:hint="eastAsia"/>
          <w:sz w:val="32"/>
          <w:szCs w:val="32"/>
        </w:rPr>
        <w:t>在</w:t>
      </w:r>
      <w:r w:rsidR="00B47C56" w:rsidRPr="000255E2">
        <w:rPr>
          <w:rFonts w:ascii="仿宋" w:eastAsia="仿宋" w:hAnsi="仿宋"/>
          <w:sz w:val="32"/>
          <w:szCs w:val="32"/>
        </w:rPr>
        <w:t>春</w:t>
      </w:r>
      <w:r w:rsidR="00B47C56" w:rsidRPr="000255E2">
        <w:rPr>
          <w:rFonts w:ascii="仿宋" w:eastAsia="仿宋" w:hAnsi="仿宋" w:hint="eastAsia"/>
          <w:sz w:val="32"/>
          <w:szCs w:val="32"/>
        </w:rPr>
        <w:t>季或</w:t>
      </w:r>
      <w:r w:rsidR="00B47C56" w:rsidRPr="000255E2">
        <w:rPr>
          <w:rFonts w:ascii="仿宋" w:eastAsia="仿宋" w:hAnsi="仿宋"/>
          <w:sz w:val="32"/>
          <w:szCs w:val="32"/>
        </w:rPr>
        <w:t>秋季收割韭菜，</w:t>
      </w:r>
      <w:r w:rsidRPr="000255E2">
        <w:rPr>
          <w:rFonts w:ascii="仿宋" w:eastAsia="仿宋" w:hAnsi="仿宋" w:hint="eastAsia"/>
          <w:sz w:val="32"/>
          <w:szCs w:val="32"/>
        </w:rPr>
        <w:t>也</w:t>
      </w:r>
      <w:r w:rsidR="00B47C56" w:rsidRPr="000255E2">
        <w:rPr>
          <w:rFonts w:ascii="仿宋" w:eastAsia="仿宋" w:hAnsi="仿宋"/>
          <w:sz w:val="32"/>
          <w:szCs w:val="32"/>
        </w:rPr>
        <w:t>可</w:t>
      </w:r>
      <w:r w:rsidR="00B47C56" w:rsidRPr="000255E2">
        <w:rPr>
          <w:rFonts w:ascii="仿宋" w:eastAsia="仿宋" w:hAnsi="仿宋" w:hint="eastAsia"/>
          <w:sz w:val="32"/>
          <w:szCs w:val="32"/>
        </w:rPr>
        <w:t>以</w:t>
      </w:r>
      <w:r w:rsidR="00B47C56" w:rsidRPr="000255E2">
        <w:rPr>
          <w:rFonts w:ascii="仿宋" w:eastAsia="仿宋" w:hAnsi="仿宋"/>
          <w:sz w:val="32"/>
          <w:szCs w:val="32"/>
        </w:rPr>
        <w:t>选择春季或秋季最后一</w:t>
      </w:r>
      <w:r w:rsidR="00B47C56" w:rsidRPr="000255E2">
        <w:rPr>
          <w:rFonts w:ascii="仿宋" w:eastAsia="仿宋" w:hAnsi="仿宋" w:hint="eastAsia"/>
          <w:sz w:val="32"/>
          <w:szCs w:val="32"/>
        </w:rPr>
        <w:t>茬韭菜收割</w:t>
      </w:r>
      <w:r w:rsidR="00B47C56" w:rsidRPr="000255E2">
        <w:rPr>
          <w:rFonts w:ascii="仿宋" w:eastAsia="仿宋" w:hAnsi="仿宋"/>
          <w:sz w:val="32"/>
          <w:szCs w:val="32"/>
        </w:rPr>
        <w:t>后</w:t>
      </w:r>
      <w:r w:rsidRPr="000255E2">
        <w:rPr>
          <w:rFonts w:ascii="仿宋" w:eastAsia="仿宋" w:hAnsi="仿宋" w:hint="eastAsia"/>
          <w:sz w:val="32"/>
          <w:szCs w:val="32"/>
        </w:rPr>
        <w:t>采用上述</w:t>
      </w:r>
      <w:r w:rsidRPr="000255E2">
        <w:rPr>
          <w:rFonts w:ascii="仿宋" w:eastAsia="仿宋" w:hAnsi="仿宋"/>
          <w:sz w:val="32"/>
          <w:szCs w:val="32"/>
        </w:rPr>
        <w:t>药剂</w:t>
      </w:r>
      <w:r w:rsidRPr="000255E2">
        <w:rPr>
          <w:rFonts w:ascii="仿宋" w:eastAsia="仿宋" w:hAnsi="仿宋" w:hint="eastAsia"/>
          <w:sz w:val="32"/>
          <w:szCs w:val="32"/>
        </w:rPr>
        <w:t>灌根</w:t>
      </w:r>
      <w:r w:rsidR="00B47C56" w:rsidRPr="000255E2">
        <w:rPr>
          <w:rFonts w:ascii="仿宋" w:eastAsia="仿宋" w:hAnsi="仿宋"/>
          <w:sz w:val="32"/>
          <w:szCs w:val="32"/>
        </w:rPr>
        <w:t>施药，</w:t>
      </w:r>
      <w:r w:rsidRPr="000255E2">
        <w:rPr>
          <w:rFonts w:ascii="仿宋" w:eastAsia="仿宋" w:hAnsi="仿宋" w:hint="eastAsia"/>
          <w:sz w:val="32"/>
          <w:szCs w:val="32"/>
        </w:rPr>
        <w:t>以</w:t>
      </w:r>
      <w:r w:rsidRPr="000255E2">
        <w:rPr>
          <w:rFonts w:ascii="仿宋" w:eastAsia="仿宋" w:hAnsi="仿宋"/>
          <w:sz w:val="32"/>
          <w:szCs w:val="32"/>
        </w:rPr>
        <w:t>防治夏季或冬季的韭蛆</w:t>
      </w:r>
      <w:r w:rsidR="00B47C56" w:rsidRPr="000255E2">
        <w:rPr>
          <w:rFonts w:ascii="仿宋" w:eastAsia="仿宋" w:hAnsi="仿宋"/>
          <w:sz w:val="32"/>
          <w:szCs w:val="32"/>
        </w:rPr>
        <w:t>。</w:t>
      </w:r>
    </w:p>
    <w:p w:rsidR="00B47C56" w:rsidRPr="000255E2" w:rsidRDefault="00B47C56" w:rsidP="000255E2">
      <w:pPr>
        <w:adjustRightInd w:val="0"/>
        <w:snapToGrid w:val="0"/>
        <w:spacing w:line="360" w:lineRule="auto"/>
        <w:rPr>
          <w:rFonts w:ascii="仿宋" w:eastAsia="仿宋" w:hAnsi="仿宋"/>
          <w:b/>
          <w:sz w:val="32"/>
          <w:szCs w:val="32"/>
        </w:rPr>
      </w:pPr>
      <w:r w:rsidRPr="000255E2">
        <w:rPr>
          <w:rFonts w:ascii="仿宋" w:eastAsia="仿宋" w:hAnsi="仿宋" w:hint="eastAsia"/>
          <w:b/>
          <w:sz w:val="32"/>
          <w:szCs w:val="32"/>
        </w:rPr>
        <w:t>（2）蓟马</w:t>
      </w:r>
    </w:p>
    <w:p w:rsidR="00B47C56" w:rsidRPr="000255E2" w:rsidRDefault="00B47C56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当田间百株韭菜叶片上的蓟马数量达</w:t>
      </w:r>
      <w:r w:rsidRPr="000255E2">
        <w:rPr>
          <w:rFonts w:ascii="Times New Roman" w:eastAsia="仿宋" w:hAnsi="Times New Roman" w:cs="Times New Roman"/>
          <w:sz w:val="32"/>
          <w:szCs w:val="32"/>
        </w:rPr>
        <w:t>50~100</w:t>
      </w:r>
      <w:r w:rsidRPr="000255E2">
        <w:rPr>
          <w:rFonts w:ascii="Times New Roman" w:eastAsia="仿宋" w:hAnsi="Times New Roman" w:cs="Times New Roman"/>
          <w:sz w:val="32"/>
          <w:szCs w:val="32"/>
        </w:rPr>
        <w:t>头时，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及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lastRenderedPageBreak/>
        <w:t>时</w:t>
      </w:r>
      <w:r w:rsidRPr="000255E2">
        <w:rPr>
          <w:rFonts w:ascii="Times New Roman" w:eastAsia="仿宋" w:hAnsi="Times New Roman" w:cs="Times New Roman"/>
          <w:sz w:val="32"/>
          <w:szCs w:val="32"/>
        </w:rPr>
        <w:t>施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用化学药剂</w:t>
      </w:r>
      <w:r w:rsidRPr="000255E2">
        <w:rPr>
          <w:rFonts w:ascii="Times New Roman" w:eastAsia="仿宋" w:hAnsi="Times New Roman" w:cs="Times New Roman"/>
          <w:sz w:val="32"/>
          <w:szCs w:val="32"/>
        </w:rPr>
        <w:t>。可用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25%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噻虫嗪水分散粒剂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10~15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克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亩进行</w:t>
      </w:r>
      <w:r w:rsidR="00790995" w:rsidRPr="000255E2">
        <w:rPr>
          <w:rFonts w:ascii="Times New Roman" w:eastAsia="仿宋" w:hAnsi="Times New Roman" w:cs="Times New Roman"/>
          <w:sz w:val="32"/>
          <w:szCs w:val="32"/>
        </w:rPr>
        <w:t>全株均匀喷雾处理</w:t>
      </w:r>
      <w:r w:rsidRPr="000255E2">
        <w:rPr>
          <w:rFonts w:ascii="Times New Roman" w:eastAsia="仿宋" w:hAnsi="Times New Roman" w:cs="Times New Roman"/>
          <w:sz w:val="32"/>
          <w:szCs w:val="32"/>
        </w:rPr>
        <w:t>。</w:t>
      </w:r>
      <w:r w:rsidR="00F520C1" w:rsidRPr="000255E2">
        <w:rPr>
          <w:rFonts w:ascii="Times New Roman" w:eastAsia="仿宋" w:hAnsi="Times New Roman" w:cs="Times New Roman"/>
          <w:sz w:val="32"/>
          <w:szCs w:val="32"/>
        </w:rPr>
        <w:t>应注意，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蓟马</w:t>
      </w:r>
      <w:r w:rsidR="00F520C1" w:rsidRPr="000255E2">
        <w:rPr>
          <w:rFonts w:ascii="Times New Roman" w:eastAsia="仿宋" w:hAnsi="Times New Roman" w:cs="Times New Roman" w:hint="eastAsia"/>
          <w:sz w:val="32"/>
          <w:szCs w:val="32"/>
        </w:rPr>
        <w:t>活动</w:t>
      </w:r>
      <w:r w:rsidR="00F520C1" w:rsidRPr="000255E2">
        <w:rPr>
          <w:rFonts w:ascii="Times New Roman" w:eastAsia="仿宋" w:hAnsi="Times New Roman" w:cs="Times New Roman"/>
          <w:sz w:val="32"/>
          <w:szCs w:val="32"/>
        </w:rPr>
        <w:t>性和</w:t>
      </w:r>
      <w:r w:rsidR="00C91293" w:rsidRPr="000255E2">
        <w:rPr>
          <w:rFonts w:ascii="Times New Roman" w:eastAsia="仿宋" w:hAnsi="Times New Roman" w:cs="Times New Roman"/>
          <w:sz w:val="32"/>
          <w:szCs w:val="32"/>
        </w:rPr>
        <w:t>为害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隐蔽性</w:t>
      </w:r>
      <w:r w:rsidR="00F520C1" w:rsidRPr="000255E2">
        <w:rPr>
          <w:rFonts w:ascii="Times New Roman" w:eastAsia="仿宋" w:hAnsi="Times New Roman" w:cs="Times New Roman" w:hint="eastAsia"/>
          <w:sz w:val="32"/>
          <w:szCs w:val="32"/>
        </w:rPr>
        <w:t>都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很强，施药时可适当添加农用喷雾助剂。若在棚</w:t>
      </w:r>
      <w:r w:rsidR="001D5BB1" w:rsidRPr="000255E2">
        <w:rPr>
          <w:rFonts w:ascii="Times New Roman" w:eastAsia="仿宋" w:hAnsi="Times New Roman" w:cs="Times New Roman" w:hint="eastAsia"/>
          <w:sz w:val="32"/>
          <w:szCs w:val="32"/>
        </w:rPr>
        <w:t>室</w:t>
      </w:r>
      <w:r w:rsidR="00FE6409" w:rsidRPr="000255E2">
        <w:rPr>
          <w:rFonts w:ascii="Times New Roman" w:eastAsia="仿宋" w:hAnsi="Times New Roman" w:cs="Times New Roman"/>
          <w:sz w:val="32"/>
          <w:szCs w:val="32"/>
        </w:rPr>
        <w:t>内施药，可以采用熏蒸与叶面喷雾相结合的施药方法。</w:t>
      </w:r>
    </w:p>
    <w:p w:rsidR="0039053F" w:rsidRPr="000255E2" w:rsidRDefault="0039053F" w:rsidP="000255E2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/>
          <w:b/>
          <w:sz w:val="32"/>
          <w:szCs w:val="32"/>
        </w:rPr>
        <w:t>（</w:t>
      </w:r>
      <w:r w:rsidRPr="000255E2">
        <w:rPr>
          <w:rFonts w:ascii="Times New Roman" w:eastAsia="仿宋" w:hAnsi="Times New Roman" w:cs="Times New Roman"/>
          <w:b/>
          <w:sz w:val="32"/>
          <w:szCs w:val="32"/>
        </w:rPr>
        <w:t>3</w:t>
      </w:r>
      <w:r w:rsidR="009E63B8" w:rsidRPr="000255E2">
        <w:rPr>
          <w:rFonts w:ascii="Times New Roman" w:eastAsia="仿宋" w:hAnsi="Times New Roman" w:cs="Times New Roman"/>
          <w:b/>
          <w:sz w:val="32"/>
          <w:szCs w:val="32"/>
        </w:rPr>
        <w:t>）蚜虫</w:t>
      </w:r>
    </w:p>
    <w:p w:rsidR="0039053F" w:rsidRPr="000255E2" w:rsidRDefault="0039053F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蚜虫发生期内，采用</w:t>
      </w:r>
      <w:r w:rsidRPr="000255E2">
        <w:rPr>
          <w:rFonts w:ascii="Times New Roman" w:eastAsia="仿宋" w:hAnsi="Times New Roman" w:cs="Times New Roman"/>
          <w:sz w:val="32"/>
          <w:szCs w:val="32"/>
        </w:rPr>
        <w:t>4.5%</w:t>
      </w:r>
      <w:r w:rsidRPr="000255E2">
        <w:rPr>
          <w:rFonts w:ascii="Times New Roman" w:eastAsia="仿宋" w:hAnsi="Times New Roman" w:cs="Times New Roman"/>
          <w:sz w:val="32"/>
          <w:szCs w:val="32"/>
        </w:rPr>
        <w:t>高效氯氰菊酯乳油</w:t>
      </w:r>
      <w:r w:rsidRPr="000255E2">
        <w:rPr>
          <w:rFonts w:ascii="Times New Roman" w:eastAsia="仿宋" w:hAnsi="Times New Roman" w:cs="Times New Roman"/>
          <w:sz w:val="32"/>
          <w:szCs w:val="32"/>
        </w:rPr>
        <w:t>15</w:t>
      </w:r>
      <w:r w:rsidRPr="000255E2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Pr="000255E2">
        <w:rPr>
          <w:rFonts w:ascii="Times New Roman" w:eastAsia="仿宋" w:hAnsi="Times New Roman" w:cs="Times New Roman"/>
          <w:sz w:val="32"/>
          <w:szCs w:val="32"/>
        </w:rPr>
        <w:t>30</w:t>
      </w:r>
      <w:r w:rsidRPr="000255E2">
        <w:rPr>
          <w:rFonts w:ascii="Times New Roman" w:eastAsia="仿宋" w:hAnsi="Times New Roman" w:cs="Times New Roman"/>
          <w:sz w:val="32"/>
          <w:szCs w:val="32"/>
        </w:rPr>
        <w:t>毫升</w:t>
      </w:r>
      <w:r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Pr="000255E2">
        <w:rPr>
          <w:rFonts w:ascii="Times New Roman" w:eastAsia="仿宋" w:hAnsi="Times New Roman" w:cs="Times New Roman"/>
          <w:sz w:val="32"/>
          <w:szCs w:val="32"/>
        </w:rPr>
        <w:t>亩</w:t>
      </w:r>
      <w:r w:rsidR="00DA77B6" w:rsidRPr="000255E2">
        <w:rPr>
          <w:rFonts w:ascii="Times New Roman" w:eastAsia="仿宋" w:hAnsi="Times New Roman" w:cs="Times New Roman"/>
          <w:sz w:val="32"/>
          <w:szCs w:val="32"/>
        </w:rPr>
        <w:t>进行喷雾</w:t>
      </w:r>
      <w:r w:rsidRPr="000255E2">
        <w:rPr>
          <w:rFonts w:ascii="Times New Roman" w:eastAsia="仿宋" w:hAnsi="Times New Roman" w:cs="Times New Roman"/>
          <w:sz w:val="32"/>
          <w:szCs w:val="32"/>
        </w:rPr>
        <w:t>防治。蚜虫化学防治应抓住点片发生阶段，采取</w:t>
      </w:r>
      <w:r w:rsidRPr="0033191F">
        <w:rPr>
          <w:rFonts w:ascii="仿宋" w:eastAsia="仿宋" w:hAnsi="仿宋" w:cs="Times New Roman"/>
          <w:sz w:val="32"/>
          <w:szCs w:val="32"/>
        </w:rPr>
        <w:t>“发现一点、喷施一圈”进</w:t>
      </w:r>
      <w:r w:rsidRPr="000255E2">
        <w:rPr>
          <w:rFonts w:ascii="Times New Roman" w:eastAsia="仿宋" w:hAnsi="Times New Roman" w:cs="Times New Roman"/>
          <w:sz w:val="32"/>
          <w:szCs w:val="32"/>
        </w:rPr>
        <w:t>行防治，及时控制其扩散蔓延。</w:t>
      </w:r>
    </w:p>
    <w:p w:rsidR="00FE6409" w:rsidRPr="000255E2" w:rsidRDefault="00B47C56" w:rsidP="000255E2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/>
          <w:b/>
          <w:sz w:val="32"/>
          <w:szCs w:val="32"/>
        </w:rPr>
        <w:t>（</w:t>
      </w:r>
      <w:r w:rsidR="0039053F" w:rsidRPr="000255E2">
        <w:rPr>
          <w:rFonts w:ascii="Times New Roman" w:eastAsia="仿宋" w:hAnsi="Times New Roman" w:cs="Times New Roman"/>
          <w:b/>
          <w:sz w:val="32"/>
          <w:szCs w:val="32"/>
        </w:rPr>
        <w:t>4</w:t>
      </w:r>
      <w:r w:rsidRPr="000255E2">
        <w:rPr>
          <w:rFonts w:ascii="Times New Roman" w:eastAsia="仿宋" w:hAnsi="Times New Roman" w:cs="Times New Roman"/>
          <w:b/>
          <w:sz w:val="32"/>
          <w:szCs w:val="32"/>
        </w:rPr>
        <w:t>）</w:t>
      </w:r>
      <w:r w:rsidR="00FE6409" w:rsidRPr="000255E2">
        <w:rPr>
          <w:rFonts w:ascii="Times New Roman" w:eastAsia="仿宋" w:hAnsi="Times New Roman" w:cs="Times New Roman"/>
          <w:b/>
          <w:sz w:val="32"/>
          <w:szCs w:val="32"/>
        </w:rPr>
        <w:t>葱须鳞蛾</w:t>
      </w:r>
    </w:p>
    <w:p w:rsidR="00C91293" w:rsidRPr="000255E2" w:rsidRDefault="00C91293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葱须鳞蛾化学防治应抓住低龄幼虫发生期，及时采用</w:t>
      </w:r>
      <w:r w:rsidR="00BF144D" w:rsidRPr="000255E2">
        <w:rPr>
          <w:rFonts w:ascii="Times New Roman" w:eastAsia="仿宋" w:hAnsi="Times New Roman" w:cs="Times New Roman"/>
          <w:sz w:val="32"/>
          <w:szCs w:val="32"/>
        </w:rPr>
        <w:t>3%</w:t>
      </w:r>
      <w:r w:rsidR="00BF144D" w:rsidRPr="000255E2">
        <w:rPr>
          <w:rFonts w:ascii="Times New Roman" w:eastAsia="仿宋" w:hAnsi="Times New Roman" w:cs="Times New Roman"/>
          <w:sz w:val="32"/>
          <w:szCs w:val="32"/>
        </w:rPr>
        <w:t>甲氨基阿维菌素苯甲酸盐微乳剂</w:t>
      </w:r>
      <w:r w:rsidR="00BF144D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10~13</w:t>
      </w:r>
      <w:r w:rsidR="00BF144D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毫升</w:t>
      </w:r>
      <w:r w:rsidR="00BF144D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/</w:t>
      </w:r>
      <w:r w:rsidR="00BF144D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亩、</w:t>
      </w:r>
      <w:r w:rsidR="00B47C56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4.5%</w:t>
      </w:r>
      <w:r w:rsidR="00B47C56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高效氯氰菊酯乳油</w:t>
      </w:r>
      <w:r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30</w:t>
      </w:r>
      <w:r w:rsidR="00B47C56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~</w:t>
      </w:r>
      <w:r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5</w:t>
      </w:r>
      <w:r w:rsidR="00B47C56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0</w:t>
      </w:r>
      <w:r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毫升</w:t>
      </w:r>
      <w:r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/</w:t>
      </w:r>
      <w:r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亩</w:t>
      </w:r>
      <w:r w:rsidR="00B47C56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等药剂</w:t>
      </w:r>
      <w:r w:rsidR="00BF144D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进行</w:t>
      </w:r>
      <w:r w:rsidR="00B47C56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喷雾防治。</w:t>
      </w:r>
      <w:r w:rsidR="00BF144D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需要注意的是，</w:t>
      </w:r>
      <w:r w:rsidR="00B47C56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夏季</w:t>
      </w:r>
      <w:r w:rsidR="00BF144D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养根期也是</w:t>
      </w:r>
      <w:r w:rsidR="00B47C56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葱须鳞蛾</w:t>
      </w:r>
      <w:r w:rsidR="00BF144D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的发生盛期，此时不能放松对韭菜的管理，</w:t>
      </w:r>
      <w:r w:rsidR="000B259A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反而要注重</w:t>
      </w:r>
      <w:r w:rsidR="00BF144D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对该虫的防控。</w:t>
      </w:r>
      <w:r w:rsidR="00270CB9" w:rsidRPr="000255E2">
        <w:rPr>
          <w:rFonts w:ascii="Times New Roman" w:eastAsia="仿宋" w:hAnsi="Times New Roman" w:cs="Times New Roman" w:hint="eastAsia"/>
          <w:sz w:val="32"/>
          <w:szCs w:val="32"/>
          <w:shd w:val="clear" w:color="auto" w:fill="FFFFFF"/>
        </w:rPr>
        <w:t>上述</w:t>
      </w:r>
      <w:r w:rsidR="00270CB9" w:rsidRPr="000255E2">
        <w:rPr>
          <w:rFonts w:ascii="Times New Roman" w:eastAsia="仿宋" w:hAnsi="Times New Roman" w:cs="Times New Roman"/>
          <w:sz w:val="32"/>
          <w:szCs w:val="32"/>
          <w:shd w:val="clear" w:color="auto" w:fill="FFFFFF"/>
        </w:rPr>
        <w:t>药剂</w:t>
      </w:r>
      <w:r w:rsidR="00270CB9" w:rsidRPr="000255E2">
        <w:rPr>
          <w:rFonts w:ascii="Times New Roman" w:eastAsia="仿宋" w:hAnsi="Times New Roman" w:cs="Times New Roman" w:hint="eastAsia"/>
          <w:sz w:val="32"/>
          <w:szCs w:val="32"/>
        </w:rPr>
        <w:t>每季</w:t>
      </w:r>
      <w:r w:rsidR="00270CB9" w:rsidRPr="000255E2">
        <w:rPr>
          <w:rFonts w:ascii="Times New Roman" w:eastAsia="仿宋" w:hAnsi="Times New Roman" w:cs="Times New Roman"/>
          <w:sz w:val="32"/>
          <w:szCs w:val="32"/>
        </w:rPr>
        <w:t>最多用</w:t>
      </w:r>
      <w:r w:rsidR="00270CB9" w:rsidRPr="000255E2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="00270CB9" w:rsidRPr="000255E2">
        <w:rPr>
          <w:rFonts w:ascii="Times New Roman" w:eastAsia="仿宋" w:hAnsi="Times New Roman" w:cs="Times New Roman" w:hint="eastAsia"/>
          <w:sz w:val="32"/>
          <w:szCs w:val="32"/>
        </w:rPr>
        <w:t>次。</w:t>
      </w:r>
    </w:p>
    <w:p w:rsidR="00C22F1E" w:rsidRPr="000255E2" w:rsidRDefault="00C22F1E" w:rsidP="000255E2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32"/>
          <w:szCs w:val="32"/>
        </w:rPr>
      </w:pPr>
      <w:r w:rsidRPr="000255E2">
        <w:rPr>
          <w:rFonts w:ascii="Times New Roman" w:eastAsia="仿宋" w:hAnsi="Times New Roman" w:cs="Times New Roman"/>
          <w:b/>
          <w:sz w:val="32"/>
          <w:szCs w:val="32"/>
        </w:rPr>
        <w:t>（</w:t>
      </w:r>
      <w:r w:rsidRPr="000255E2">
        <w:rPr>
          <w:rFonts w:ascii="Times New Roman" w:eastAsia="仿宋" w:hAnsi="Times New Roman" w:cs="Times New Roman"/>
          <w:b/>
          <w:sz w:val="32"/>
          <w:szCs w:val="32"/>
        </w:rPr>
        <w:t>5</w:t>
      </w:r>
      <w:r w:rsidRPr="000255E2">
        <w:rPr>
          <w:rFonts w:ascii="Times New Roman" w:eastAsia="仿宋" w:hAnsi="Times New Roman" w:cs="Times New Roman"/>
          <w:b/>
          <w:sz w:val="32"/>
          <w:szCs w:val="32"/>
        </w:rPr>
        <w:t>）韭萤叶甲和葱黄寡毛跳甲</w:t>
      </w:r>
    </w:p>
    <w:p w:rsidR="00C22F1E" w:rsidRPr="000255E2" w:rsidRDefault="00C22F1E" w:rsidP="000255E2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幼虫、成虫发生期，可</w:t>
      </w:r>
      <w:r w:rsidR="006F47A3" w:rsidRPr="000255E2">
        <w:rPr>
          <w:rFonts w:ascii="Times New Roman" w:eastAsia="仿宋" w:hAnsi="Times New Roman" w:cs="Times New Roman"/>
          <w:sz w:val="32"/>
          <w:szCs w:val="32"/>
        </w:rPr>
        <w:t>选择</w:t>
      </w:r>
      <w:r w:rsidR="006F47A3" w:rsidRPr="000255E2">
        <w:rPr>
          <w:rFonts w:ascii="Times New Roman" w:eastAsia="仿宋" w:hAnsi="Times New Roman" w:cs="Times New Roman"/>
          <w:sz w:val="32"/>
          <w:szCs w:val="32"/>
        </w:rPr>
        <w:t>4.5</w:t>
      </w:r>
      <w:r w:rsidRPr="000255E2">
        <w:rPr>
          <w:rFonts w:ascii="Times New Roman" w:eastAsia="仿宋" w:hAnsi="Times New Roman" w:cs="Times New Roman"/>
          <w:sz w:val="32"/>
          <w:szCs w:val="32"/>
        </w:rPr>
        <w:t>%</w:t>
      </w:r>
      <w:r w:rsidRPr="000255E2">
        <w:rPr>
          <w:rFonts w:ascii="Times New Roman" w:eastAsia="仿宋" w:hAnsi="Times New Roman" w:cs="Times New Roman"/>
          <w:sz w:val="32"/>
          <w:szCs w:val="32"/>
        </w:rPr>
        <w:t>高效氯氰菊酯乳油</w:t>
      </w:r>
      <w:r w:rsidR="006F47A3" w:rsidRPr="000255E2">
        <w:rPr>
          <w:rFonts w:ascii="Times New Roman" w:eastAsia="仿宋" w:hAnsi="Times New Roman" w:cs="Times New Roman"/>
          <w:sz w:val="32"/>
          <w:szCs w:val="32"/>
        </w:rPr>
        <w:t>10</w:t>
      </w:r>
      <w:r w:rsidR="000B259A" w:rsidRPr="000255E2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6F47A3" w:rsidRPr="000255E2">
        <w:rPr>
          <w:rFonts w:ascii="Times New Roman" w:eastAsia="仿宋" w:hAnsi="Times New Roman" w:cs="Times New Roman"/>
          <w:sz w:val="32"/>
          <w:szCs w:val="32"/>
        </w:rPr>
        <w:t>20</w:t>
      </w:r>
      <w:r w:rsidR="006F47A3" w:rsidRPr="000255E2">
        <w:rPr>
          <w:rFonts w:ascii="Times New Roman" w:eastAsia="仿宋" w:hAnsi="Times New Roman" w:cs="Times New Roman"/>
          <w:sz w:val="32"/>
          <w:szCs w:val="32"/>
        </w:rPr>
        <w:t>毫升</w:t>
      </w:r>
      <w:r w:rsidR="006F47A3"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="006F47A3" w:rsidRPr="000255E2">
        <w:rPr>
          <w:rFonts w:ascii="Times New Roman" w:eastAsia="仿宋" w:hAnsi="Times New Roman" w:cs="Times New Roman"/>
          <w:sz w:val="32"/>
          <w:szCs w:val="32"/>
        </w:rPr>
        <w:t>亩进行</w:t>
      </w:r>
      <w:r w:rsidRPr="000255E2">
        <w:rPr>
          <w:rFonts w:ascii="Times New Roman" w:eastAsia="仿宋" w:hAnsi="Times New Roman" w:cs="Times New Roman"/>
          <w:sz w:val="32"/>
          <w:szCs w:val="32"/>
        </w:rPr>
        <w:t>喷雾防治。</w:t>
      </w:r>
      <w:r w:rsidR="006F47A3" w:rsidRPr="000255E2">
        <w:rPr>
          <w:rFonts w:ascii="Times New Roman" w:eastAsia="仿宋" w:hAnsi="Times New Roman" w:cs="Times New Roman"/>
          <w:sz w:val="32"/>
          <w:szCs w:val="32"/>
        </w:rPr>
        <w:t>重点防治其低龄幼虫期，发生危害严重时应尽快收割韭菜。</w:t>
      </w:r>
      <w:r w:rsidR="00A75364" w:rsidRPr="000255E2">
        <w:rPr>
          <w:rFonts w:ascii="Times New Roman" w:eastAsia="仿宋" w:hAnsi="Times New Roman" w:cs="Times New Roman" w:hint="eastAsia"/>
          <w:sz w:val="32"/>
          <w:szCs w:val="32"/>
        </w:rPr>
        <w:t>每季</w:t>
      </w:r>
      <w:r w:rsidR="00A75364" w:rsidRPr="000255E2">
        <w:rPr>
          <w:rFonts w:ascii="Times New Roman" w:eastAsia="仿宋" w:hAnsi="Times New Roman" w:cs="Times New Roman"/>
          <w:sz w:val="32"/>
          <w:szCs w:val="32"/>
        </w:rPr>
        <w:t>最多</w:t>
      </w:r>
      <w:r w:rsidR="00A75364" w:rsidRPr="000255E2">
        <w:rPr>
          <w:rFonts w:ascii="Times New Roman" w:eastAsia="仿宋" w:hAnsi="Times New Roman" w:cs="Times New Roman" w:hint="eastAsia"/>
          <w:sz w:val="32"/>
          <w:szCs w:val="32"/>
        </w:rPr>
        <w:t>施用</w:t>
      </w:r>
      <w:r w:rsidR="00A75364" w:rsidRPr="000255E2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="00A75364" w:rsidRPr="000255E2">
        <w:rPr>
          <w:rFonts w:ascii="Times New Roman" w:eastAsia="仿宋" w:hAnsi="Times New Roman" w:cs="Times New Roman" w:hint="eastAsia"/>
          <w:sz w:val="32"/>
          <w:szCs w:val="32"/>
        </w:rPr>
        <w:t>次。</w:t>
      </w:r>
    </w:p>
    <w:p w:rsidR="007A7B1B" w:rsidRPr="000255E2" w:rsidRDefault="002E63E9" w:rsidP="006F72B2">
      <w:pPr>
        <w:pStyle w:val="2"/>
      </w:pPr>
      <w:r w:rsidRPr="000255E2">
        <w:t>7.3</w:t>
      </w:r>
      <w:r w:rsidR="007A7B1B" w:rsidRPr="000255E2">
        <w:t xml:space="preserve"> </w:t>
      </w:r>
      <w:r w:rsidR="007A7B1B" w:rsidRPr="000255E2">
        <w:t>韭菜草害</w:t>
      </w:r>
    </w:p>
    <w:p w:rsidR="00DE52B8" w:rsidRDefault="007A7B1B" w:rsidP="000E2025">
      <w:pPr>
        <w:adjustRightInd w:val="0"/>
        <w:snapToGrid w:val="0"/>
        <w:spacing w:line="360" w:lineRule="auto"/>
        <w:ind w:firstLineChars="200" w:firstLine="640"/>
        <w:rPr>
          <w:b/>
          <w:sz w:val="24"/>
        </w:rPr>
      </w:pPr>
      <w:r w:rsidRPr="000255E2">
        <w:rPr>
          <w:rFonts w:ascii="Times New Roman" w:eastAsia="仿宋" w:hAnsi="Times New Roman" w:cs="Times New Roman"/>
          <w:sz w:val="32"/>
          <w:szCs w:val="32"/>
        </w:rPr>
        <w:t>韭菜播后苗前</w:t>
      </w:r>
      <w:r w:rsidR="00AE65AD" w:rsidRPr="000255E2">
        <w:rPr>
          <w:rFonts w:ascii="Times New Roman" w:eastAsia="仿宋" w:hAnsi="Times New Roman" w:cs="Times New Roman" w:hint="eastAsia"/>
          <w:sz w:val="32"/>
          <w:szCs w:val="32"/>
        </w:rPr>
        <w:t>或</w:t>
      </w:r>
      <w:r w:rsidR="00AE65AD" w:rsidRPr="000255E2">
        <w:rPr>
          <w:rFonts w:ascii="Times New Roman" w:eastAsia="仿宋" w:hAnsi="Times New Roman" w:cs="Times New Roman"/>
          <w:sz w:val="32"/>
          <w:szCs w:val="32"/>
        </w:rPr>
        <w:t>育苗移栽前</w:t>
      </w:r>
      <w:r w:rsidRPr="000255E2">
        <w:rPr>
          <w:rFonts w:ascii="Times New Roman" w:eastAsia="仿宋" w:hAnsi="Times New Roman" w:cs="Times New Roman"/>
          <w:sz w:val="32"/>
          <w:szCs w:val="32"/>
        </w:rPr>
        <w:t>，采用</w:t>
      </w:r>
      <w:r w:rsidRPr="000255E2">
        <w:rPr>
          <w:rFonts w:ascii="Times New Roman" w:eastAsia="仿宋" w:hAnsi="Times New Roman" w:cs="Times New Roman"/>
          <w:sz w:val="32"/>
          <w:szCs w:val="32"/>
        </w:rPr>
        <w:t>330</w:t>
      </w:r>
      <w:r w:rsidRPr="000255E2">
        <w:rPr>
          <w:rFonts w:ascii="Times New Roman" w:eastAsia="仿宋" w:hAnsi="Times New Roman" w:cs="Times New Roman"/>
          <w:sz w:val="32"/>
          <w:szCs w:val="32"/>
        </w:rPr>
        <w:t>克</w:t>
      </w:r>
      <w:r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Pr="000255E2">
        <w:rPr>
          <w:rFonts w:ascii="Times New Roman" w:eastAsia="仿宋" w:hAnsi="Times New Roman" w:cs="Times New Roman"/>
          <w:sz w:val="32"/>
          <w:szCs w:val="32"/>
        </w:rPr>
        <w:t>升二甲戊灵乳油</w:t>
      </w:r>
      <w:r w:rsidR="00603D59" w:rsidRPr="000255E2">
        <w:rPr>
          <w:rFonts w:ascii="Times New Roman" w:eastAsia="仿宋" w:hAnsi="Times New Roman" w:cs="Times New Roman"/>
          <w:sz w:val="32"/>
          <w:szCs w:val="32"/>
        </w:rPr>
        <w:t>100</w:t>
      </w:r>
      <w:r w:rsidR="00640E5B" w:rsidRPr="000255E2">
        <w:rPr>
          <w:rFonts w:ascii="Times New Roman" w:eastAsia="仿宋" w:hAnsi="Times New Roman" w:cs="Times New Roman"/>
          <w:sz w:val="32"/>
          <w:szCs w:val="32"/>
        </w:rPr>
        <w:sym w:font="Symbol" w:char="F07E"/>
      </w:r>
      <w:r w:rsidR="00603D59" w:rsidRPr="000255E2">
        <w:rPr>
          <w:rFonts w:ascii="Times New Roman" w:eastAsia="仿宋" w:hAnsi="Times New Roman" w:cs="Times New Roman"/>
          <w:sz w:val="32"/>
          <w:szCs w:val="32"/>
        </w:rPr>
        <w:t>150</w:t>
      </w:r>
      <w:r w:rsidR="00603D59" w:rsidRPr="000255E2">
        <w:rPr>
          <w:rFonts w:ascii="Times New Roman" w:eastAsia="仿宋" w:hAnsi="Times New Roman" w:cs="Times New Roman"/>
          <w:sz w:val="32"/>
          <w:szCs w:val="32"/>
        </w:rPr>
        <w:t>毫升</w:t>
      </w:r>
      <w:r w:rsidR="00603D59" w:rsidRPr="000255E2">
        <w:rPr>
          <w:rFonts w:ascii="Times New Roman" w:eastAsia="仿宋" w:hAnsi="Times New Roman" w:cs="Times New Roman"/>
          <w:sz w:val="32"/>
          <w:szCs w:val="32"/>
        </w:rPr>
        <w:t>/</w:t>
      </w:r>
      <w:r w:rsidR="00603D59" w:rsidRPr="000255E2">
        <w:rPr>
          <w:rFonts w:ascii="Times New Roman" w:eastAsia="仿宋" w:hAnsi="Times New Roman" w:cs="Times New Roman"/>
          <w:sz w:val="32"/>
          <w:szCs w:val="32"/>
        </w:rPr>
        <w:t>亩</w:t>
      </w:r>
      <w:r w:rsidRPr="000255E2">
        <w:rPr>
          <w:rFonts w:ascii="Times New Roman" w:eastAsia="仿宋" w:hAnsi="Times New Roman" w:cs="Times New Roman"/>
          <w:sz w:val="32"/>
          <w:szCs w:val="32"/>
        </w:rPr>
        <w:t>，兑水后对土壤表面进行土壤封闭</w:t>
      </w:r>
      <w:r w:rsidR="00B040D7" w:rsidRPr="000255E2">
        <w:rPr>
          <w:rFonts w:ascii="Times New Roman" w:eastAsia="仿宋" w:hAnsi="Times New Roman" w:cs="Times New Roman"/>
          <w:sz w:val="32"/>
          <w:szCs w:val="32"/>
        </w:rPr>
        <w:t>除草</w:t>
      </w:r>
      <w:r w:rsidRPr="000255E2">
        <w:rPr>
          <w:rFonts w:ascii="Times New Roman" w:eastAsia="仿宋" w:hAnsi="Times New Roman" w:cs="Times New Roman"/>
          <w:sz w:val="32"/>
          <w:szCs w:val="32"/>
        </w:rPr>
        <w:t>。</w:t>
      </w:r>
      <w:r w:rsidR="00DE52B8">
        <w:rPr>
          <w:b/>
          <w:sz w:val="24"/>
        </w:rPr>
        <w:br w:type="page"/>
      </w:r>
    </w:p>
    <w:p w:rsidR="006F47A3" w:rsidRPr="000255E2" w:rsidRDefault="006F47A3" w:rsidP="0051021E">
      <w:pPr>
        <w:spacing w:beforeLines="100" w:before="312"/>
        <w:jc w:val="center"/>
        <w:rPr>
          <w:rFonts w:ascii="黑体" w:eastAsia="黑体" w:hAnsi="黑体"/>
          <w:sz w:val="28"/>
          <w:szCs w:val="32"/>
        </w:rPr>
      </w:pPr>
      <w:r w:rsidRPr="000255E2">
        <w:rPr>
          <w:rFonts w:ascii="黑体" w:eastAsia="黑体" w:hAnsi="黑体" w:hint="eastAsia"/>
          <w:sz w:val="28"/>
          <w:szCs w:val="32"/>
        </w:rPr>
        <w:lastRenderedPageBreak/>
        <w:t>附录 韭菜</w:t>
      </w:r>
      <w:r w:rsidRPr="000255E2">
        <w:rPr>
          <w:rFonts w:ascii="黑体" w:eastAsia="黑体" w:hAnsi="黑体"/>
          <w:sz w:val="28"/>
          <w:szCs w:val="32"/>
        </w:rPr>
        <w:t>重要病虫害</w:t>
      </w:r>
      <w:r w:rsidRPr="000255E2">
        <w:rPr>
          <w:rFonts w:ascii="黑体" w:eastAsia="黑体" w:hAnsi="黑体" w:hint="eastAsia"/>
          <w:sz w:val="28"/>
          <w:szCs w:val="32"/>
        </w:rPr>
        <w:t>为害</w:t>
      </w:r>
      <w:r w:rsidRPr="000255E2">
        <w:rPr>
          <w:rFonts w:ascii="黑体" w:eastAsia="黑体" w:hAnsi="黑体"/>
          <w:sz w:val="28"/>
          <w:szCs w:val="32"/>
        </w:rPr>
        <w:t>状及</w:t>
      </w:r>
      <w:r w:rsidRPr="000255E2">
        <w:rPr>
          <w:rFonts w:ascii="黑体" w:eastAsia="黑体" w:hAnsi="黑体" w:hint="eastAsia"/>
          <w:sz w:val="28"/>
          <w:szCs w:val="32"/>
        </w:rPr>
        <w:t>可</w:t>
      </w:r>
      <w:r w:rsidRPr="000255E2">
        <w:rPr>
          <w:rFonts w:ascii="黑体" w:eastAsia="黑体" w:hAnsi="黑体"/>
          <w:sz w:val="28"/>
          <w:szCs w:val="32"/>
        </w:rPr>
        <w:t>选用的化学药剂使用注意事项</w:t>
      </w:r>
    </w:p>
    <w:p w:rsidR="0038764C" w:rsidRDefault="00B120FC" w:rsidP="000E2025">
      <w:pPr>
        <w:pStyle w:val="1"/>
        <w:jc w:val="center"/>
      </w:pPr>
      <w:r w:rsidRPr="000255E2">
        <w:rPr>
          <w:rFonts w:hint="eastAsia"/>
        </w:rPr>
        <w:t>附录</w:t>
      </w:r>
      <w:r w:rsidR="005A0011" w:rsidRPr="000255E2">
        <w:rPr>
          <w:rFonts w:hint="eastAsia"/>
        </w:rPr>
        <w:t>A</w:t>
      </w:r>
    </w:p>
    <w:p w:rsidR="005A0011" w:rsidRPr="00104F99" w:rsidRDefault="003B37E3" w:rsidP="00670AF7">
      <w:pPr>
        <w:ind w:firstLineChars="200" w:firstLine="560"/>
        <w:rPr>
          <w:rFonts w:ascii="仿宋" w:eastAsia="仿宋" w:hAnsi="仿宋"/>
          <w:sz w:val="28"/>
        </w:rPr>
      </w:pPr>
      <w:r w:rsidRPr="00104F99">
        <w:rPr>
          <w:rFonts w:ascii="仿宋" w:eastAsia="仿宋" w:hAnsi="仿宋" w:hint="eastAsia"/>
          <w:sz w:val="28"/>
        </w:rPr>
        <w:t>韭菜</w:t>
      </w:r>
      <w:r w:rsidRPr="00104F99">
        <w:rPr>
          <w:rFonts w:ascii="仿宋" w:eastAsia="仿宋" w:hAnsi="仿宋"/>
          <w:sz w:val="28"/>
        </w:rPr>
        <w:t>病虫害</w:t>
      </w:r>
      <w:r w:rsidRPr="00104F99">
        <w:rPr>
          <w:rFonts w:ascii="仿宋" w:eastAsia="仿宋" w:hAnsi="仿宋" w:hint="eastAsia"/>
          <w:sz w:val="28"/>
        </w:rPr>
        <w:t>及在</w:t>
      </w:r>
      <w:r w:rsidRPr="00104F99">
        <w:rPr>
          <w:rFonts w:ascii="仿宋" w:eastAsia="仿宋" w:hAnsi="仿宋"/>
          <w:sz w:val="28"/>
        </w:rPr>
        <w:t>韭菜上的</w:t>
      </w:r>
      <w:r w:rsidRPr="00104F99">
        <w:rPr>
          <w:rFonts w:ascii="仿宋" w:eastAsia="仿宋" w:hAnsi="仿宋" w:hint="eastAsia"/>
          <w:sz w:val="28"/>
        </w:rPr>
        <w:t>部分</w:t>
      </w:r>
      <w:r w:rsidRPr="00104F99">
        <w:rPr>
          <w:rFonts w:ascii="仿宋" w:eastAsia="仿宋" w:hAnsi="仿宋"/>
          <w:sz w:val="28"/>
        </w:rPr>
        <w:t>为害症状见</w:t>
      </w:r>
      <w:r w:rsidRPr="00104F99">
        <w:rPr>
          <w:rFonts w:ascii="仿宋" w:eastAsia="仿宋" w:hAnsi="仿宋" w:hint="eastAsia"/>
          <w:sz w:val="28"/>
        </w:rPr>
        <w:t>图1</w:t>
      </w:r>
      <w:r w:rsidR="00670AF7" w:rsidRPr="00104F99">
        <w:rPr>
          <w:rFonts w:ascii="仿宋" w:eastAsia="仿宋" w:hAnsi="仿宋"/>
          <w:sz w:val="28"/>
        </w:rPr>
        <w:t>-图</w:t>
      </w:r>
      <w:r w:rsidR="00670AF7" w:rsidRPr="00104F99">
        <w:rPr>
          <w:rFonts w:ascii="仿宋" w:eastAsia="仿宋" w:hAnsi="仿宋" w:hint="eastAsia"/>
          <w:sz w:val="28"/>
        </w:rPr>
        <w:t>8</w:t>
      </w:r>
      <w:r w:rsidRPr="00104F99">
        <w:rPr>
          <w:rFonts w:ascii="仿宋" w:eastAsia="仿宋" w:hAnsi="仿宋" w:hint="eastAsia"/>
          <w:sz w:val="28"/>
        </w:rPr>
        <w:t>。</w:t>
      </w:r>
    </w:p>
    <w:p w:rsidR="003B37E3" w:rsidRDefault="00AF07CA" w:rsidP="00670AF7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2681966" cy="185102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0910" cy="18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4580" cy="1848104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4931" cy="186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3" w:rsidRPr="00104F99" w:rsidRDefault="00AF07CA" w:rsidP="00670AF7">
      <w:pPr>
        <w:spacing w:line="360" w:lineRule="auto"/>
        <w:jc w:val="center"/>
        <w:rPr>
          <w:rFonts w:ascii="黑体" w:eastAsia="黑体" w:hAnsi="黑体"/>
          <w:sz w:val="28"/>
        </w:rPr>
      </w:pPr>
      <w:r w:rsidRPr="00104F99">
        <w:rPr>
          <w:rFonts w:ascii="黑体" w:eastAsia="黑体" w:hAnsi="黑体" w:hint="eastAsia"/>
          <w:sz w:val="28"/>
        </w:rPr>
        <w:t>图1 韭菜</w:t>
      </w:r>
      <w:r w:rsidRPr="00104F99">
        <w:rPr>
          <w:rFonts w:ascii="黑体" w:eastAsia="黑体" w:hAnsi="黑体"/>
          <w:sz w:val="28"/>
        </w:rPr>
        <w:t>灰霉病</w:t>
      </w:r>
      <w:r w:rsidR="00670AF7" w:rsidRPr="00104F99">
        <w:rPr>
          <w:rFonts w:ascii="黑体" w:eastAsia="黑体" w:hAnsi="黑体"/>
          <w:sz w:val="28"/>
        </w:rPr>
        <w:t>白点型</w:t>
      </w:r>
      <w:r w:rsidR="00670AF7" w:rsidRPr="00104F99">
        <w:rPr>
          <w:rFonts w:ascii="黑体" w:eastAsia="黑体" w:hAnsi="黑体" w:hint="eastAsia"/>
          <w:sz w:val="28"/>
        </w:rPr>
        <w:t>（左）和</w:t>
      </w:r>
      <w:r w:rsidR="00670AF7" w:rsidRPr="00104F99">
        <w:rPr>
          <w:rFonts w:ascii="黑体" w:eastAsia="黑体" w:hAnsi="黑体"/>
          <w:sz w:val="28"/>
        </w:rPr>
        <w:t>干尖型</w:t>
      </w:r>
      <w:r w:rsidR="00670AF7" w:rsidRPr="00104F99">
        <w:rPr>
          <w:rFonts w:ascii="黑体" w:eastAsia="黑体" w:hAnsi="黑体" w:hint="eastAsia"/>
          <w:sz w:val="28"/>
        </w:rPr>
        <w:t>（右）</w:t>
      </w:r>
    </w:p>
    <w:p w:rsidR="00670AF7" w:rsidRDefault="00670AF7" w:rsidP="00670AF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542540" cy="193277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9448" cy="193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5060" cy="1919017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1752" cy="192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F7" w:rsidRPr="00104F99" w:rsidRDefault="00670AF7" w:rsidP="00670AF7">
      <w:pPr>
        <w:spacing w:line="360" w:lineRule="auto"/>
        <w:jc w:val="center"/>
        <w:rPr>
          <w:rFonts w:ascii="黑体" w:eastAsia="黑体" w:hAnsi="黑体"/>
          <w:sz w:val="28"/>
        </w:rPr>
      </w:pPr>
      <w:r w:rsidRPr="00104F99">
        <w:rPr>
          <w:rFonts w:ascii="黑体" w:eastAsia="黑体" w:hAnsi="黑体" w:hint="eastAsia"/>
          <w:sz w:val="28"/>
        </w:rPr>
        <w:t>图2 韭菜</w:t>
      </w:r>
      <w:r w:rsidRPr="00104F99">
        <w:rPr>
          <w:rFonts w:ascii="黑体" w:eastAsia="黑体" w:hAnsi="黑体"/>
          <w:sz w:val="28"/>
        </w:rPr>
        <w:t>疫病</w:t>
      </w:r>
      <w:r w:rsidRPr="00104F99">
        <w:rPr>
          <w:rFonts w:ascii="黑体" w:eastAsia="黑体" w:hAnsi="黑体" w:hint="eastAsia"/>
          <w:sz w:val="28"/>
        </w:rPr>
        <w:t>（左）和弥粉机喷粉防控小拱棚韭菜病害（右）</w:t>
      </w:r>
    </w:p>
    <w:p w:rsidR="00670AF7" w:rsidRPr="00670AF7" w:rsidRDefault="00670AF7" w:rsidP="00E074B1">
      <w:pPr>
        <w:spacing w:line="360" w:lineRule="auto"/>
        <w:jc w:val="center"/>
      </w:pPr>
      <w:r w:rsidRPr="00104F99">
        <w:rPr>
          <w:noProof/>
          <w:sz w:val="28"/>
        </w:rPr>
        <w:drawing>
          <wp:inline distT="0" distB="0" distL="0" distR="0">
            <wp:extent cx="2362200" cy="23444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1340" cy="235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1581" cy="23453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63" r="5714" b="1160"/>
                    <a:stretch/>
                  </pic:blipFill>
                  <pic:spPr bwMode="auto">
                    <a:xfrm>
                      <a:off x="0" y="0"/>
                      <a:ext cx="2627563" cy="235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F7" w:rsidRPr="00104F99" w:rsidRDefault="00670AF7" w:rsidP="000255E2">
      <w:pPr>
        <w:spacing w:line="360" w:lineRule="auto"/>
        <w:jc w:val="center"/>
        <w:rPr>
          <w:rFonts w:ascii="黑体" w:eastAsia="黑体" w:hAnsi="黑体"/>
          <w:sz w:val="28"/>
        </w:rPr>
      </w:pPr>
      <w:r w:rsidRPr="00104F99">
        <w:rPr>
          <w:rFonts w:ascii="黑体" w:eastAsia="黑体" w:hAnsi="黑体" w:hint="eastAsia"/>
          <w:sz w:val="28"/>
        </w:rPr>
        <w:t>图3 韭蛆为害后韭菜叶部发黄（左）和韭蛆危害根</w:t>
      </w:r>
      <w:r w:rsidR="0032414B" w:rsidRPr="00104F99">
        <w:rPr>
          <w:rFonts w:ascii="黑体" w:eastAsia="黑体" w:hAnsi="黑体" w:hint="eastAsia"/>
          <w:sz w:val="28"/>
        </w:rPr>
        <w:t>部</w:t>
      </w:r>
      <w:r w:rsidR="00E074B1" w:rsidRPr="00104F99">
        <w:rPr>
          <w:rFonts w:ascii="黑体" w:eastAsia="黑体" w:hAnsi="黑体"/>
          <w:sz w:val="28"/>
        </w:rPr>
        <w:t>（</w:t>
      </w:r>
      <w:r w:rsidR="00E074B1" w:rsidRPr="00104F99">
        <w:rPr>
          <w:rFonts w:ascii="黑体" w:eastAsia="黑体" w:hAnsi="黑体" w:hint="eastAsia"/>
          <w:sz w:val="28"/>
        </w:rPr>
        <w:t>右</w:t>
      </w:r>
      <w:r w:rsidR="00E074B1" w:rsidRPr="00104F99">
        <w:rPr>
          <w:rFonts w:ascii="黑体" w:eastAsia="黑体" w:hAnsi="黑体"/>
          <w:sz w:val="28"/>
        </w:rPr>
        <w:t>）</w:t>
      </w:r>
    </w:p>
    <w:p w:rsidR="00670AF7" w:rsidRPr="00E074B1" w:rsidRDefault="0032414B" w:rsidP="00670AF7">
      <w:pPr>
        <w:tabs>
          <w:tab w:val="left" w:pos="3312"/>
        </w:tabs>
        <w:spacing w:line="360" w:lineRule="auto"/>
        <w:jc w:val="center"/>
        <w:rPr>
          <w:rFonts w:ascii="Times New Roman" w:hAnsi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2485189" cy="1892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8835" cy="189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3457" cy="18929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7972" cy="190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F7" w:rsidRPr="00104F99" w:rsidRDefault="0032414B" w:rsidP="0032414B">
      <w:pPr>
        <w:spacing w:line="360" w:lineRule="auto"/>
        <w:jc w:val="center"/>
        <w:rPr>
          <w:rFonts w:ascii="黑体" w:eastAsia="黑体" w:hAnsi="黑体"/>
          <w:sz w:val="28"/>
        </w:rPr>
      </w:pPr>
      <w:r w:rsidRPr="00104F99">
        <w:rPr>
          <w:rFonts w:ascii="黑体" w:eastAsia="黑体" w:hAnsi="黑体" w:hint="eastAsia"/>
          <w:sz w:val="28"/>
        </w:rPr>
        <w:t>图4 韭菜</w:t>
      </w:r>
      <w:r w:rsidRPr="00104F99">
        <w:rPr>
          <w:rFonts w:ascii="黑体" w:eastAsia="黑体" w:hAnsi="黑体"/>
          <w:sz w:val="28"/>
        </w:rPr>
        <w:t>叶上的蓟马</w:t>
      </w:r>
      <w:r w:rsidRPr="00104F99">
        <w:rPr>
          <w:rFonts w:ascii="黑体" w:eastAsia="黑体" w:hAnsi="黑体" w:hint="eastAsia"/>
          <w:sz w:val="28"/>
        </w:rPr>
        <w:t>（左）和</w:t>
      </w:r>
      <w:r w:rsidRPr="00104F99">
        <w:rPr>
          <w:rFonts w:ascii="黑体" w:eastAsia="黑体" w:hAnsi="黑体"/>
          <w:sz w:val="28"/>
        </w:rPr>
        <w:t>蓟马为害后</w:t>
      </w:r>
      <w:r w:rsidRPr="00104F99">
        <w:rPr>
          <w:rFonts w:ascii="黑体" w:eastAsia="黑体" w:hAnsi="黑体" w:hint="eastAsia"/>
          <w:sz w:val="28"/>
        </w:rPr>
        <w:t>韭</w:t>
      </w:r>
      <w:r w:rsidRPr="00104F99">
        <w:rPr>
          <w:rFonts w:ascii="黑体" w:eastAsia="黑体" w:hAnsi="黑体"/>
          <w:sz w:val="28"/>
        </w:rPr>
        <w:t>叶部小白</w:t>
      </w:r>
      <w:r w:rsidRPr="00104F99">
        <w:rPr>
          <w:rFonts w:ascii="黑体" w:eastAsia="黑体" w:hAnsi="黑体" w:hint="eastAsia"/>
          <w:sz w:val="28"/>
        </w:rPr>
        <w:t>斑（右）</w:t>
      </w:r>
    </w:p>
    <w:p w:rsidR="00994891" w:rsidRDefault="00994891" w:rsidP="0032414B">
      <w:pPr>
        <w:spacing w:line="360" w:lineRule="auto"/>
        <w:jc w:val="center"/>
        <w:rPr>
          <w:sz w:val="18"/>
        </w:rPr>
      </w:pPr>
      <w:r>
        <w:rPr>
          <w:noProof/>
        </w:rPr>
        <w:drawing>
          <wp:inline distT="0" distB="0" distL="0" distR="0">
            <wp:extent cx="2412944" cy="1821180"/>
            <wp:effectExtent l="0" t="0" r="698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0536" cy="18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6372" cy="1824990"/>
            <wp:effectExtent l="0" t="0" r="508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2454" cy="18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91" w:rsidRPr="00104F99" w:rsidRDefault="00994891" w:rsidP="0032414B">
      <w:pPr>
        <w:spacing w:line="360" w:lineRule="auto"/>
        <w:jc w:val="center"/>
        <w:rPr>
          <w:rFonts w:ascii="黑体" w:eastAsia="黑体" w:hAnsi="黑体"/>
          <w:sz w:val="28"/>
        </w:rPr>
      </w:pPr>
      <w:r w:rsidRPr="00104F99">
        <w:rPr>
          <w:rFonts w:ascii="黑体" w:eastAsia="黑体" w:hAnsi="黑体" w:hint="eastAsia"/>
          <w:sz w:val="28"/>
        </w:rPr>
        <w:t>图5 韭菜</w:t>
      </w:r>
      <w:r w:rsidRPr="00104F99">
        <w:rPr>
          <w:rFonts w:ascii="黑体" w:eastAsia="黑体" w:hAnsi="黑体"/>
          <w:sz w:val="28"/>
        </w:rPr>
        <w:t>蚜虫</w:t>
      </w:r>
      <w:r w:rsidRPr="00104F99">
        <w:rPr>
          <w:rFonts w:ascii="黑体" w:eastAsia="黑体" w:hAnsi="黑体" w:hint="eastAsia"/>
          <w:sz w:val="28"/>
        </w:rPr>
        <w:t>（左）</w:t>
      </w:r>
      <w:r w:rsidRPr="00104F99">
        <w:rPr>
          <w:rFonts w:ascii="黑体" w:eastAsia="黑体" w:hAnsi="黑体"/>
          <w:sz w:val="28"/>
        </w:rPr>
        <w:t>及其田间为害状</w:t>
      </w:r>
      <w:r w:rsidRPr="00104F99">
        <w:rPr>
          <w:rFonts w:ascii="黑体" w:eastAsia="黑体" w:hAnsi="黑体" w:hint="eastAsia"/>
          <w:sz w:val="28"/>
        </w:rPr>
        <w:t>（右）</w:t>
      </w:r>
    </w:p>
    <w:p w:rsidR="0032414B" w:rsidRDefault="0032414B" w:rsidP="0032414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413494" cy="1803292"/>
            <wp:effectExtent l="0" t="0" r="635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1910" cy="18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7460" cy="1803044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4738" cy="18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14B" w:rsidRPr="00104F99" w:rsidRDefault="00994891" w:rsidP="0032414B">
      <w:pPr>
        <w:spacing w:line="360" w:lineRule="auto"/>
        <w:jc w:val="center"/>
        <w:rPr>
          <w:rFonts w:ascii="黑体" w:eastAsia="黑体" w:hAnsi="黑体"/>
          <w:sz w:val="28"/>
        </w:rPr>
      </w:pPr>
      <w:r w:rsidRPr="00104F99">
        <w:rPr>
          <w:rFonts w:ascii="黑体" w:eastAsia="黑体" w:hAnsi="黑体" w:hint="eastAsia"/>
          <w:sz w:val="28"/>
        </w:rPr>
        <w:t>图</w:t>
      </w:r>
      <w:r w:rsidRPr="00104F99">
        <w:rPr>
          <w:rFonts w:ascii="黑体" w:eastAsia="黑体" w:hAnsi="黑体"/>
          <w:sz w:val="28"/>
        </w:rPr>
        <w:t>6</w:t>
      </w:r>
      <w:r w:rsidRPr="00104F99">
        <w:rPr>
          <w:rFonts w:ascii="黑体" w:eastAsia="黑体" w:hAnsi="黑体" w:hint="eastAsia"/>
          <w:sz w:val="28"/>
        </w:rPr>
        <w:t xml:space="preserve"> 葱须鳞蛾</w:t>
      </w:r>
      <w:r w:rsidRPr="00104F99">
        <w:rPr>
          <w:rFonts w:ascii="黑体" w:eastAsia="黑体" w:hAnsi="黑体"/>
          <w:sz w:val="28"/>
        </w:rPr>
        <w:t>幼虫</w:t>
      </w:r>
      <w:r w:rsidRPr="00104F99">
        <w:rPr>
          <w:rFonts w:ascii="黑体" w:eastAsia="黑体" w:hAnsi="黑体" w:hint="eastAsia"/>
          <w:sz w:val="28"/>
        </w:rPr>
        <w:t>（左）</w:t>
      </w:r>
      <w:r w:rsidRPr="00104F99">
        <w:rPr>
          <w:rFonts w:ascii="黑体" w:eastAsia="黑体" w:hAnsi="黑体"/>
          <w:sz w:val="28"/>
        </w:rPr>
        <w:t>及其田间为害状（</w:t>
      </w:r>
      <w:r w:rsidRPr="00104F99">
        <w:rPr>
          <w:rFonts w:ascii="黑体" w:eastAsia="黑体" w:hAnsi="黑体" w:hint="eastAsia"/>
          <w:sz w:val="28"/>
        </w:rPr>
        <w:t>右</w:t>
      </w:r>
      <w:r w:rsidRPr="00104F99">
        <w:rPr>
          <w:rFonts w:ascii="黑体" w:eastAsia="黑体" w:hAnsi="黑体"/>
          <w:sz w:val="28"/>
        </w:rPr>
        <w:t>）</w:t>
      </w:r>
    </w:p>
    <w:p w:rsidR="00994891" w:rsidRPr="00994891" w:rsidRDefault="00994891" w:rsidP="0032414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467693" cy="183576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8422" cy="184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660" cy="1845277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0156" cy="185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91" w:rsidRPr="00104F99" w:rsidRDefault="00994891" w:rsidP="0032414B">
      <w:pPr>
        <w:spacing w:line="360" w:lineRule="auto"/>
        <w:jc w:val="center"/>
        <w:rPr>
          <w:rFonts w:ascii="黑体" w:eastAsia="黑体" w:hAnsi="黑体"/>
          <w:sz w:val="28"/>
        </w:rPr>
      </w:pPr>
      <w:r w:rsidRPr="00104F99">
        <w:rPr>
          <w:rFonts w:ascii="黑体" w:eastAsia="黑体" w:hAnsi="黑体" w:hint="eastAsia"/>
          <w:sz w:val="28"/>
        </w:rPr>
        <w:t>图7</w:t>
      </w:r>
      <w:r w:rsidRPr="00104F99">
        <w:rPr>
          <w:rFonts w:ascii="黑体" w:eastAsia="黑体" w:hAnsi="黑体"/>
          <w:sz w:val="28"/>
        </w:rPr>
        <w:t xml:space="preserve"> </w:t>
      </w:r>
      <w:r w:rsidRPr="00104F99">
        <w:rPr>
          <w:rFonts w:ascii="黑体" w:eastAsia="黑体" w:hAnsi="黑体" w:hint="eastAsia"/>
          <w:sz w:val="28"/>
        </w:rPr>
        <w:t>韭萤叶甲（左）</w:t>
      </w:r>
      <w:r w:rsidRPr="00104F99">
        <w:rPr>
          <w:rFonts w:ascii="黑体" w:eastAsia="黑体" w:hAnsi="黑体"/>
          <w:sz w:val="28"/>
        </w:rPr>
        <w:t>及其田间为害状</w:t>
      </w:r>
      <w:r w:rsidRPr="00104F99">
        <w:rPr>
          <w:rFonts w:ascii="黑体" w:eastAsia="黑体" w:hAnsi="黑体" w:hint="eastAsia"/>
          <w:sz w:val="28"/>
        </w:rPr>
        <w:t>（右）</w:t>
      </w:r>
    </w:p>
    <w:p w:rsidR="00994891" w:rsidRPr="0032414B" w:rsidRDefault="00994891" w:rsidP="0032414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400935" cy="18815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6469" cy="189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660" cy="1881740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0486" cy="18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994891" w:rsidRPr="00104F99" w:rsidRDefault="00994891" w:rsidP="00994891">
      <w:pPr>
        <w:spacing w:line="360" w:lineRule="auto"/>
        <w:jc w:val="center"/>
        <w:rPr>
          <w:rFonts w:ascii="黑体" w:eastAsia="黑体" w:hAnsi="黑体"/>
          <w:sz w:val="28"/>
        </w:rPr>
      </w:pPr>
      <w:r w:rsidRPr="00104F99">
        <w:rPr>
          <w:rFonts w:ascii="黑体" w:eastAsia="黑体" w:hAnsi="黑体" w:hint="eastAsia"/>
          <w:sz w:val="28"/>
        </w:rPr>
        <w:t xml:space="preserve">图8 </w:t>
      </w:r>
      <w:r w:rsidRPr="00104F99">
        <w:rPr>
          <w:rFonts w:ascii="黑体" w:eastAsia="黑体" w:hAnsi="黑体"/>
          <w:sz w:val="28"/>
        </w:rPr>
        <w:t>葱黄寡毛跳甲</w:t>
      </w:r>
      <w:r w:rsidRPr="00104F99">
        <w:rPr>
          <w:rFonts w:ascii="黑体" w:eastAsia="黑体" w:hAnsi="黑体" w:hint="eastAsia"/>
          <w:sz w:val="28"/>
        </w:rPr>
        <w:t>成虫（左）</w:t>
      </w:r>
      <w:r w:rsidRPr="00104F99">
        <w:rPr>
          <w:rFonts w:ascii="黑体" w:eastAsia="黑体" w:hAnsi="黑体"/>
          <w:sz w:val="28"/>
        </w:rPr>
        <w:t>及其</w:t>
      </w:r>
      <w:r w:rsidRPr="00104F99">
        <w:rPr>
          <w:rFonts w:ascii="黑体" w:eastAsia="黑体" w:hAnsi="黑体" w:hint="eastAsia"/>
          <w:sz w:val="28"/>
        </w:rPr>
        <w:t>田间为害</w:t>
      </w:r>
      <w:r w:rsidRPr="00104F99">
        <w:rPr>
          <w:rFonts w:ascii="黑体" w:eastAsia="黑体" w:hAnsi="黑体"/>
          <w:sz w:val="28"/>
        </w:rPr>
        <w:t>状</w:t>
      </w:r>
      <w:r w:rsidRPr="00104F99">
        <w:rPr>
          <w:rFonts w:ascii="黑体" w:eastAsia="黑体" w:hAnsi="黑体" w:hint="eastAsia"/>
          <w:sz w:val="28"/>
        </w:rPr>
        <w:t>（右）</w:t>
      </w:r>
    </w:p>
    <w:p w:rsidR="00770D72" w:rsidRDefault="00770D72">
      <w:pPr>
        <w:widowControl/>
        <w:jc w:val="left"/>
        <w:rPr>
          <w:b/>
          <w:sz w:val="24"/>
        </w:rPr>
      </w:pPr>
    </w:p>
    <w:p w:rsidR="009F53B6" w:rsidRDefault="009F53B6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38764C" w:rsidRDefault="005A0011" w:rsidP="000E2025">
      <w:pPr>
        <w:pStyle w:val="1"/>
        <w:jc w:val="center"/>
      </w:pPr>
      <w:r w:rsidRPr="000255E2">
        <w:rPr>
          <w:rFonts w:hint="eastAsia"/>
        </w:rPr>
        <w:lastRenderedPageBreak/>
        <w:t>附录</w:t>
      </w:r>
      <w:r w:rsidRPr="000255E2">
        <w:rPr>
          <w:rFonts w:hint="eastAsia"/>
        </w:rPr>
        <w:t>B</w:t>
      </w:r>
    </w:p>
    <w:p w:rsidR="00B120FC" w:rsidRPr="00104F99" w:rsidRDefault="00B120FC" w:rsidP="00B120FC">
      <w:pPr>
        <w:spacing w:line="360" w:lineRule="auto"/>
        <w:rPr>
          <w:rFonts w:ascii="Times New Roman" w:eastAsia="仿宋" w:hAnsi="Times New Roman" w:cs="Times New Roman"/>
          <w:b/>
          <w:sz w:val="28"/>
          <w:szCs w:val="28"/>
        </w:rPr>
      </w:pPr>
      <w:r w:rsidRPr="00104F99">
        <w:rPr>
          <w:rFonts w:ascii="Times New Roman" w:eastAsia="仿宋" w:hAnsi="Times New Roman" w:cs="Times New Roman"/>
          <w:sz w:val="28"/>
          <w:szCs w:val="28"/>
        </w:rPr>
        <w:t>可选择用于防治韭菜病虫害的部分药剂、使用剂量及注意事项等见表</w:t>
      </w:r>
      <w:r w:rsidRPr="00104F99">
        <w:rPr>
          <w:rFonts w:ascii="Times New Roman" w:eastAsia="仿宋" w:hAnsi="Times New Roman" w:cs="Times New Roman"/>
          <w:sz w:val="28"/>
          <w:szCs w:val="28"/>
        </w:rPr>
        <w:t>1</w:t>
      </w:r>
      <w:r w:rsidRPr="00104F99">
        <w:rPr>
          <w:rFonts w:ascii="Times New Roman" w:eastAsia="仿宋" w:hAnsi="Times New Roman" w:cs="Times New Roman"/>
          <w:sz w:val="28"/>
          <w:szCs w:val="28"/>
        </w:rPr>
        <w:t>。</w:t>
      </w:r>
    </w:p>
    <w:p w:rsidR="00EF03EC" w:rsidRPr="00104F99" w:rsidRDefault="009C55F2" w:rsidP="00EF03EC">
      <w:pPr>
        <w:spacing w:line="360" w:lineRule="auto"/>
        <w:jc w:val="center"/>
        <w:rPr>
          <w:rFonts w:ascii="黑体" w:eastAsia="黑体" w:hAnsi="黑体"/>
          <w:sz w:val="28"/>
          <w:szCs w:val="28"/>
        </w:rPr>
      </w:pPr>
      <w:r w:rsidRPr="00104F99">
        <w:rPr>
          <w:rFonts w:ascii="黑体" w:eastAsia="黑体" w:hAnsi="黑体" w:hint="eastAsia"/>
          <w:sz w:val="28"/>
          <w:szCs w:val="28"/>
        </w:rPr>
        <w:t>表</w:t>
      </w:r>
      <w:r w:rsidRPr="00104F99">
        <w:rPr>
          <w:rFonts w:ascii="黑体" w:eastAsia="黑体" w:hAnsi="黑体"/>
          <w:sz w:val="28"/>
          <w:szCs w:val="28"/>
        </w:rPr>
        <w:t xml:space="preserve">1 </w:t>
      </w:r>
      <w:r w:rsidRPr="00104F99">
        <w:rPr>
          <w:rFonts w:ascii="黑体" w:eastAsia="黑体" w:hAnsi="黑体" w:hint="eastAsia"/>
          <w:sz w:val="28"/>
          <w:szCs w:val="28"/>
        </w:rPr>
        <w:t>韭菜</w:t>
      </w:r>
      <w:r w:rsidR="00E245E9" w:rsidRPr="00104F99">
        <w:rPr>
          <w:rFonts w:ascii="黑体" w:eastAsia="黑体" w:hAnsi="黑体" w:hint="eastAsia"/>
          <w:sz w:val="28"/>
          <w:szCs w:val="28"/>
        </w:rPr>
        <w:t>主要</w:t>
      </w:r>
      <w:r w:rsidRPr="00104F99">
        <w:rPr>
          <w:rFonts w:ascii="黑体" w:eastAsia="黑体" w:hAnsi="黑体"/>
          <w:sz w:val="28"/>
          <w:szCs w:val="28"/>
        </w:rPr>
        <w:t>病</w:t>
      </w:r>
      <w:r w:rsidR="00E141D0" w:rsidRPr="00104F99">
        <w:rPr>
          <w:rFonts w:ascii="黑体" w:eastAsia="黑体" w:hAnsi="黑体" w:hint="eastAsia"/>
          <w:sz w:val="28"/>
          <w:szCs w:val="28"/>
        </w:rPr>
        <w:t>虫</w:t>
      </w:r>
      <w:r w:rsidRPr="00104F99">
        <w:rPr>
          <w:rFonts w:ascii="黑体" w:eastAsia="黑体" w:hAnsi="黑体"/>
          <w:sz w:val="28"/>
          <w:szCs w:val="28"/>
        </w:rPr>
        <w:t>害</w:t>
      </w:r>
      <w:r w:rsidR="00F94217" w:rsidRPr="00104F99">
        <w:rPr>
          <w:rFonts w:ascii="黑体" w:eastAsia="黑体" w:hAnsi="黑体" w:hint="eastAsia"/>
          <w:sz w:val="28"/>
          <w:szCs w:val="28"/>
        </w:rPr>
        <w:t>防治</w:t>
      </w:r>
      <w:r w:rsidR="00263F15" w:rsidRPr="00104F99">
        <w:rPr>
          <w:rFonts w:ascii="黑体" w:eastAsia="黑体" w:hAnsi="黑体" w:hint="eastAsia"/>
          <w:sz w:val="28"/>
          <w:szCs w:val="28"/>
        </w:rPr>
        <w:t>推荐农药使用方案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2268"/>
        <w:gridCol w:w="1985"/>
        <w:gridCol w:w="1228"/>
        <w:gridCol w:w="1394"/>
      </w:tblGrid>
      <w:tr w:rsidR="000255E2" w:rsidRPr="000255E2" w:rsidTr="000E2025">
        <w:trPr>
          <w:trHeight w:val="680"/>
          <w:tblHeader/>
          <w:jc w:val="center"/>
        </w:trPr>
        <w:tc>
          <w:tcPr>
            <w:tcW w:w="1413" w:type="dxa"/>
            <w:vAlign w:val="center"/>
          </w:tcPr>
          <w:p w:rsidR="009C55F2" w:rsidRPr="000255E2" w:rsidRDefault="009C55F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  <w:t>防治对象</w:t>
            </w:r>
          </w:p>
        </w:tc>
        <w:tc>
          <w:tcPr>
            <w:tcW w:w="1417" w:type="dxa"/>
            <w:vAlign w:val="center"/>
          </w:tcPr>
          <w:p w:rsidR="009C55F2" w:rsidRPr="000255E2" w:rsidRDefault="009C55F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  <w:t>防治时期</w:t>
            </w:r>
          </w:p>
        </w:tc>
        <w:tc>
          <w:tcPr>
            <w:tcW w:w="2268" w:type="dxa"/>
            <w:vAlign w:val="center"/>
          </w:tcPr>
          <w:p w:rsidR="009C55F2" w:rsidRPr="000255E2" w:rsidRDefault="009C55F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  <w:t>农药名称</w:t>
            </w:r>
          </w:p>
        </w:tc>
        <w:tc>
          <w:tcPr>
            <w:tcW w:w="1985" w:type="dxa"/>
            <w:vAlign w:val="center"/>
          </w:tcPr>
          <w:p w:rsidR="009C55F2" w:rsidRPr="000255E2" w:rsidRDefault="009C55F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  <w:t>使用剂量</w:t>
            </w:r>
          </w:p>
        </w:tc>
        <w:tc>
          <w:tcPr>
            <w:tcW w:w="1228" w:type="dxa"/>
            <w:vAlign w:val="center"/>
          </w:tcPr>
          <w:p w:rsidR="009C55F2" w:rsidRPr="000255E2" w:rsidRDefault="009C55F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  <w:t>施药方法</w:t>
            </w:r>
          </w:p>
        </w:tc>
        <w:tc>
          <w:tcPr>
            <w:tcW w:w="1394" w:type="dxa"/>
            <w:vAlign w:val="center"/>
          </w:tcPr>
          <w:p w:rsidR="009C55F2" w:rsidRPr="000255E2" w:rsidRDefault="009C55F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/>
                <w:color w:val="000000" w:themeColor="text1"/>
                <w:kern w:val="0"/>
                <w:sz w:val="24"/>
                <w:szCs w:val="24"/>
              </w:rPr>
              <w:t>安全间隔期天数</w:t>
            </w:r>
            <w:r w:rsidR="00815E75">
              <w:rPr>
                <w:rFonts w:ascii="Times New Roman" w:eastAsia="仿宋" w:hAnsi="Times New Roman" w:cs="Times New Roman" w:hint="eastAsia"/>
                <w:b/>
                <w:color w:val="000000" w:themeColor="text1"/>
                <w:kern w:val="0"/>
                <w:sz w:val="24"/>
                <w:szCs w:val="24"/>
              </w:rPr>
              <w:t>（</w:t>
            </w:r>
            <w:r w:rsidR="00815E75">
              <w:rPr>
                <w:rFonts w:ascii="Times New Roman" w:eastAsia="仿宋" w:hAnsi="Times New Roman" w:cs="Times New Roman" w:hint="eastAsia"/>
                <w:b/>
                <w:color w:val="000000" w:themeColor="text1"/>
                <w:kern w:val="0"/>
                <w:sz w:val="24"/>
                <w:szCs w:val="24"/>
              </w:rPr>
              <w:t>d</w:t>
            </w:r>
            <w:r w:rsidR="00815E75">
              <w:rPr>
                <w:rFonts w:ascii="Times New Roman" w:eastAsia="仿宋" w:hAnsi="Times New Roman" w:cs="Times New Roman" w:hint="eastAsia"/>
                <w:b/>
                <w:color w:val="000000" w:themeColor="text1"/>
                <w:kern w:val="0"/>
                <w:sz w:val="24"/>
                <w:szCs w:val="24"/>
              </w:rPr>
              <w:t>）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9C55F2" w:rsidRPr="000255E2" w:rsidRDefault="00E141D0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417" w:type="dxa"/>
            <w:vAlign w:val="center"/>
          </w:tcPr>
          <w:p w:rsidR="009C55F2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病害发病前或初期</w:t>
            </w:r>
          </w:p>
        </w:tc>
        <w:tc>
          <w:tcPr>
            <w:tcW w:w="2268" w:type="dxa"/>
            <w:vAlign w:val="center"/>
          </w:tcPr>
          <w:p w:rsidR="009C55F2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嘧霉胺悬浮剂</w:t>
            </w:r>
          </w:p>
        </w:tc>
        <w:tc>
          <w:tcPr>
            <w:tcW w:w="1985" w:type="dxa"/>
            <w:vAlign w:val="center"/>
          </w:tcPr>
          <w:p w:rsidR="009C55F2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50-75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9C55F2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9C55F2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E141D0" w:rsidRPr="000255E2" w:rsidRDefault="00E141D0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417" w:type="dxa"/>
            <w:vAlign w:val="center"/>
          </w:tcPr>
          <w:p w:rsidR="00E141D0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病害发病前或初期</w:t>
            </w:r>
          </w:p>
        </w:tc>
        <w:tc>
          <w:tcPr>
            <w:tcW w:w="2268" w:type="dxa"/>
            <w:vAlign w:val="center"/>
          </w:tcPr>
          <w:p w:rsidR="00E141D0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腐霉利可湿性粉剂</w:t>
            </w:r>
          </w:p>
        </w:tc>
        <w:tc>
          <w:tcPr>
            <w:tcW w:w="1985" w:type="dxa"/>
            <w:vAlign w:val="center"/>
          </w:tcPr>
          <w:p w:rsidR="00E141D0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40-60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E141D0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E141D0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814EF7" w:rsidRPr="000255E2" w:rsidRDefault="00814EF7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417" w:type="dxa"/>
            <w:vAlign w:val="center"/>
          </w:tcPr>
          <w:p w:rsidR="00814EF7" w:rsidRPr="000255E2" w:rsidRDefault="0068417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病害发生前或刚见零星病斑时</w:t>
            </w:r>
          </w:p>
        </w:tc>
        <w:tc>
          <w:tcPr>
            <w:tcW w:w="2268" w:type="dxa"/>
            <w:vAlign w:val="center"/>
          </w:tcPr>
          <w:p w:rsidR="00814EF7" w:rsidRPr="000255E2" w:rsidRDefault="0068417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咯菌腈可湿性粉剂</w:t>
            </w:r>
          </w:p>
        </w:tc>
        <w:tc>
          <w:tcPr>
            <w:tcW w:w="1985" w:type="dxa"/>
            <w:vAlign w:val="center"/>
          </w:tcPr>
          <w:p w:rsidR="00814EF7" w:rsidRPr="000255E2" w:rsidRDefault="0068417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15-30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814EF7" w:rsidRPr="000255E2" w:rsidRDefault="0068417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814EF7" w:rsidRPr="000255E2" w:rsidRDefault="00381984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E141D0" w:rsidRPr="000255E2" w:rsidRDefault="00E141D0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417" w:type="dxa"/>
            <w:vAlign w:val="center"/>
          </w:tcPr>
          <w:p w:rsidR="00E141D0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病害发病前或初期</w:t>
            </w:r>
          </w:p>
        </w:tc>
        <w:tc>
          <w:tcPr>
            <w:tcW w:w="2268" w:type="dxa"/>
            <w:vAlign w:val="center"/>
          </w:tcPr>
          <w:p w:rsidR="00E141D0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腐霉利烟剂</w:t>
            </w:r>
          </w:p>
        </w:tc>
        <w:tc>
          <w:tcPr>
            <w:tcW w:w="1985" w:type="dxa"/>
            <w:vAlign w:val="center"/>
          </w:tcPr>
          <w:p w:rsidR="00E141D0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200-333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E141D0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点燃放烟</w:t>
            </w:r>
          </w:p>
        </w:tc>
        <w:tc>
          <w:tcPr>
            <w:tcW w:w="1394" w:type="dxa"/>
            <w:vAlign w:val="center"/>
          </w:tcPr>
          <w:p w:rsidR="00E141D0" w:rsidRPr="000255E2" w:rsidRDefault="00E141D0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47597A" w:rsidRPr="000255E2" w:rsidRDefault="0047597A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苦参碱水剂</w:t>
            </w:r>
          </w:p>
        </w:tc>
        <w:tc>
          <w:tcPr>
            <w:tcW w:w="1985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1000-2000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灌根</w:t>
            </w:r>
          </w:p>
        </w:tc>
        <w:tc>
          <w:tcPr>
            <w:tcW w:w="1394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47597A" w:rsidRPr="000255E2" w:rsidRDefault="0047597A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200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亿孢子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克球孢白僵菌可分散油悬浮剂</w:t>
            </w:r>
          </w:p>
        </w:tc>
        <w:tc>
          <w:tcPr>
            <w:tcW w:w="1985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400-500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药土法</w:t>
            </w:r>
          </w:p>
        </w:tc>
        <w:tc>
          <w:tcPr>
            <w:tcW w:w="1394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47597A" w:rsidRPr="000255E2" w:rsidRDefault="0047597A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</w:t>
            </w:r>
            <w:r w:rsidR="00BD7C4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印楝素乳油</w:t>
            </w:r>
          </w:p>
        </w:tc>
        <w:tc>
          <w:tcPr>
            <w:tcW w:w="1985" w:type="dxa"/>
            <w:vAlign w:val="center"/>
          </w:tcPr>
          <w:p w:rsidR="0047597A" w:rsidRPr="000255E2" w:rsidRDefault="00BD7C4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800</w:t>
            </w:r>
            <w:r w:rsidR="0047597A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160</w:t>
            </w:r>
            <w:r w:rsidR="0047597A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  <w:r w:rsidR="0047597A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="0047597A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="0047597A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灌根</w:t>
            </w:r>
          </w:p>
        </w:tc>
        <w:tc>
          <w:tcPr>
            <w:tcW w:w="1394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47597A" w:rsidRPr="000255E2" w:rsidRDefault="0047597A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</w:rPr>
              <w:t>韭蛆</w:t>
            </w:r>
          </w:p>
        </w:tc>
        <w:tc>
          <w:tcPr>
            <w:tcW w:w="1417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亿孢子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克金龟子绿僵菌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CQMa421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颗粒剂</w:t>
            </w:r>
          </w:p>
        </w:tc>
        <w:tc>
          <w:tcPr>
            <w:tcW w:w="1985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4-6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千克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沟施或穴施</w:t>
            </w:r>
          </w:p>
        </w:tc>
        <w:tc>
          <w:tcPr>
            <w:tcW w:w="1394" w:type="dxa"/>
            <w:vAlign w:val="center"/>
          </w:tcPr>
          <w:p w:rsidR="0047597A" w:rsidRPr="000255E2" w:rsidRDefault="0047597A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BA4DD7" w:rsidRPr="000255E2" w:rsidRDefault="00BA4DD7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</w:rPr>
              <w:t>韭蛆</w:t>
            </w:r>
          </w:p>
        </w:tc>
        <w:tc>
          <w:tcPr>
            <w:tcW w:w="1417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辛硫磷乳油</w:t>
            </w:r>
          </w:p>
        </w:tc>
        <w:tc>
          <w:tcPr>
            <w:tcW w:w="1985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350-570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灌根</w:t>
            </w:r>
          </w:p>
        </w:tc>
        <w:tc>
          <w:tcPr>
            <w:tcW w:w="1394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BA4DD7" w:rsidRPr="000255E2" w:rsidRDefault="00BA4DD7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吡虫啉颗粒剂</w:t>
            </w:r>
          </w:p>
        </w:tc>
        <w:tc>
          <w:tcPr>
            <w:tcW w:w="1985" w:type="dxa"/>
            <w:vAlign w:val="center"/>
          </w:tcPr>
          <w:p w:rsidR="00BA4DD7" w:rsidRPr="000255E2" w:rsidRDefault="004E6B49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1000-15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00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撒施</w:t>
            </w:r>
          </w:p>
        </w:tc>
        <w:tc>
          <w:tcPr>
            <w:tcW w:w="1394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BA4DD7" w:rsidRPr="000255E2" w:rsidRDefault="00BA4DD7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吡虫啉可湿性粉剂</w:t>
            </w:r>
          </w:p>
        </w:tc>
        <w:tc>
          <w:tcPr>
            <w:tcW w:w="1985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200-300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药土法</w:t>
            </w:r>
          </w:p>
        </w:tc>
        <w:tc>
          <w:tcPr>
            <w:tcW w:w="1394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BA4DD7" w:rsidRPr="000255E2" w:rsidRDefault="00BA4DD7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BA4DD7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25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%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噻虫嗪水分散粒剂</w:t>
            </w:r>
          </w:p>
        </w:tc>
        <w:tc>
          <w:tcPr>
            <w:tcW w:w="1985" w:type="dxa"/>
            <w:vAlign w:val="center"/>
          </w:tcPr>
          <w:p w:rsidR="00BA4DD7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180-24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="00BA4DD7"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灌根</w:t>
            </w:r>
          </w:p>
        </w:tc>
        <w:tc>
          <w:tcPr>
            <w:tcW w:w="1394" w:type="dxa"/>
            <w:vAlign w:val="center"/>
          </w:tcPr>
          <w:p w:rsidR="00BA4DD7" w:rsidRPr="000255E2" w:rsidRDefault="00BA4DD7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BB084E" w:rsidRPr="000255E2" w:rsidRDefault="00BB084E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BB084E" w:rsidRPr="000255E2" w:rsidRDefault="00BB084E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BB084E" w:rsidRPr="000255E2" w:rsidRDefault="00BB084E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虫螨腈悬浮剂</w:t>
            </w:r>
          </w:p>
        </w:tc>
        <w:tc>
          <w:tcPr>
            <w:tcW w:w="1985" w:type="dxa"/>
            <w:vAlign w:val="center"/>
          </w:tcPr>
          <w:p w:rsidR="00BB084E" w:rsidRPr="000255E2" w:rsidRDefault="00BB084E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1000-2000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BB084E" w:rsidRPr="000255E2" w:rsidRDefault="00BB084E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灌根</w:t>
            </w:r>
          </w:p>
        </w:tc>
        <w:tc>
          <w:tcPr>
            <w:tcW w:w="1394" w:type="dxa"/>
            <w:vAlign w:val="center"/>
          </w:tcPr>
          <w:p w:rsidR="00BB084E" w:rsidRPr="000255E2" w:rsidRDefault="00BB084E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2B71AF" w:rsidRPr="000255E2" w:rsidRDefault="002B71AF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氟铃脲乳油</w:t>
            </w:r>
          </w:p>
        </w:tc>
        <w:tc>
          <w:tcPr>
            <w:tcW w:w="1985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300-400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灌根</w:t>
            </w:r>
          </w:p>
        </w:tc>
        <w:tc>
          <w:tcPr>
            <w:tcW w:w="1394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2B71AF" w:rsidRPr="000255E2" w:rsidRDefault="002B71AF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</w:rPr>
              <w:lastRenderedPageBreak/>
              <w:t>韭蛆</w:t>
            </w:r>
          </w:p>
        </w:tc>
        <w:tc>
          <w:tcPr>
            <w:tcW w:w="1417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虱螨脲悬浮剂</w:t>
            </w:r>
          </w:p>
        </w:tc>
        <w:tc>
          <w:tcPr>
            <w:tcW w:w="1985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150-250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灌根</w:t>
            </w:r>
          </w:p>
        </w:tc>
        <w:tc>
          <w:tcPr>
            <w:tcW w:w="1394" w:type="dxa"/>
            <w:vAlign w:val="center"/>
          </w:tcPr>
          <w:p w:rsidR="002B71AF" w:rsidRPr="000255E2" w:rsidRDefault="002B71AF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color w:val="000000" w:themeColor="text1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</w:rPr>
              <w:t>韭蛆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灭蝇胺可湿性粉剂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200-300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灌根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4.5%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高效氯氰菊酯乳油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35-50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10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hd w:val="clear" w:color="auto" w:fill="FFFFFF"/>
              </w:rPr>
              <w:t>韭蛆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吡虫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辛硫磷乳油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500-750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灌根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10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</w:rPr>
              <w:t>韭蛆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20%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虫螨腈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灭蝇胺悬浮剂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100-150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灌根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</w:rPr>
              <w:t>蚜虫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苦参碱水剂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150-225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</w:rPr>
              <w:t>蚜虫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4.5%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高效氯氰菊酯乳油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15-30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10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</w:rPr>
              <w:t>蓟马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噻虫嗪水分散粒剂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10-15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葱须鳞蛾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低龄幼虫发生期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甲氨基阿维菌素苯甲酸盐微乳剂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10-13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葱须鳞蛾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低龄幼虫发生期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4.5%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高效氯氰菊酯乳油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30-50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10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韭萤叶甲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低龄幼虫发生期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4.5%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高效氯氰菊酯乳油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10~20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10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葱黄寡毛跳甲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低龄幼虫发生期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4.5%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高效氯氰菊酯乳油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10~20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10</w:t>
            </w:r>
          </w:p>
        </w:tc>
      </w:tr>
      <w:tr w:rsidR="000255E2" w:rsidRPr="000255E2" w:rsidTr="000E2025">
        <w:trPr>
          <w:trHeight w:val="680"/>
          <w:jc w:val="center"/>
        </w:trPr>
        <w:tc>
          <w:tcPr>
            <w:tcW w:w="1413" w:type="dxa"/>
            <w:vAlign w:val="center"/>
          </w:tcPr>
          <w:p w:rsidR="00770D72" w:rsidRPr="000255E2" w:rsidRDefault="00770D72" w:rsidP="000255E2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杂草</w:t>
            </w:r>
          </w:p>
        </w:tc>
        <w:tc>
          <w:tcPr>
            <w:tcW w:w="1417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播后苗前</w:t>
            </w:r>
          </w:p>
        </w:tc>
        <w:tc>
          <w:tcPr>
            <w:tcW w:w="226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330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升二甲戊灵乳油</w:t>
            </w:r>
          </w:p>
        </w:tc>
        <w:tc>
          <w:tcPr>
            <w:tcW w:w="1985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100-150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5E2">
              <w:rPr>
                <w:rFonts w:ascii="Times New Roman" w:eastAsia="仿宋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土壤封闭</w:t>
            </w:r>
          </w:p>
        </w:tc>
        <w:tc>
          <w:tcPr>
            <w:tcW w:w="1394" w:type="dxa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0255E2" w:rsidRPr="000255E2" w:rsidTr="000E2025">
        <w:trPr>
          <w:trHeight w:val="732"/>
          <w:jc w:val="center"/>
        </w:trPr>
        <w:tc>
          <w:tcPr>
            <w:tcW w:w="9705" w:type="dxa"/>
            <w:gridSpan w:val="6"/>
            <w:vAlign w:val="center"/>
          </w:tcPr>
          <w:p w:rsidR="00770D72" w:rsidRPr="000255E2" w:rsidRDefault="00770D72" w:rsidP="000255E2">
            <w:pPr>
              <w:widowControl/>
              <w:adjustRightInd w:val="0"/>
              <w:snapToGrid w:val="0"/>
              <w:jc w:val="left"/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注：农药使用以最新版本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NY/T</w:t>
            </w:r>
            <w:r w:rsidR="00C24E13">
              <w:rPr>
                <w:rFonts w:ascii="Times New Roman" w:eastAsia="仿宋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393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《绿色食品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255E2">
              <w:rPr>
                <w:rFonts w:ascii="Times New Roman" w:eastAsia="仿宋" w:hAnsi="Times New Roman" w:cs="Times New Roman"/>
                <w:color w:val="000000" w:themeColor="text1"/>
                <w:kern w:val="0"/>
                <w:sz w:val="24"/>
                <w:szCs w:val="24"/>
              </w:rPr>
              <w:t>农药使用准则》的规定为准。</w:t>
            </w:r>
          </w:p>
        </w:tc>
      </w:tr>
    </w:tbl>
    <w:p w:rsidR="009C55F2" w:rsidRPr="009C55F2" w:rsidRDefault="009C55F2" w:rsidP="00B120FC">
      <w:pPr>
        <w:spacing w:line="360" w:lineRule="auto"/>
        <w:jc w:val="center"/>
      </w:pPr>
    </w:p>
    <w:p w:rsidR="00FC3B7C" w:rsidRPr="000255E2" w:rsidRDefault="00FC3B7C" w:rsidP="000255E2">
      <w:pPr>
        <w:widowControl/>
        <w:jc w:val="left"/>
        <w:rPr>
          <w:sz w:val="24"/>
        </w:rPr>
      </w:pPr>
    </w:p>
    <w:sectPr w:rsidR="00FC3B7C" w:rsidRPr="000255E2" w:rsidSect="008F46E6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B070F" w16cex:dateUtc="2023-02-18T00:13:00Z"/>
  <w16cex:commentExtensible w16cex:durableId="279B0746" w16cex:dateUtc="2023-02-18T00:13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3F1" w:rsidRDefault="006A43F1" w:rsidP="00396543">
      <w:r>
        <w:separator/>
      </w:r>
    </w:p>
  </w:endnote>
  <w:endnote w:type="continuationSeparator" w:id="0">
    <w:p w:rsidR="006A43F1" w:rsidRDefault="006A43F1" w:rsidP="00396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9531777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8"/>
        <w:szCs w:val="28"/>
      </w:rPr>
    </w:sdtEndPr>
    <w:sdtContent>
      <w:p w:rsidR="000255E2" w:rsidRPr="000255E2" w:rsidRDefault="004C7D14" w:rsidP="000255E2">
        <w:pPr>
          <w:pStyle w:val="a4"/>
          <w:jc w:val="center"/>
          <w:rPr>
            <w:rFonts w:ascii="仿宋" w:eastAsia="仿宋" w:hAnsi="仿宋"/>
            <w:sz w:val="28"/>
            <w:szCs w:val="28"/>
          </w:rPr>
        </w:pPr>
        <w:r w:rsidRPr="000255E2">
          <w:rPr>
            <w:rFonts w:ascii="仿宋" w:eastAsia="仿宋" w:hAnsi="仿宋"/>
            <w:sz w:val="28"/>
            <w:szCs w:val="28"/>
          </w:rPr>
          <w:fldChar w:fldCharType="begin"/>
        </w:r>
        <w:r w:rsidR="000255E2" w:rsidRPr="000255E2">
          <w:rPr>
            <w:rFonts w:ascii="仿宋" w:eastAsia="仿宋" w:hAnsi="仿宋"/>
            <w:sz w:val="28"/>
            <w:szCs w:val="28"/>
          </w:rPr>
          <w:instrText>PAGE   \* MERGEFORMAT</w:instrText>
        </w:r>
        <w:r w:rsidRPr="000255E2">
          <w:rPr>
            <w:rFonts w:ascii="仿宋" w:eastAsia="仿宋" w:hAnsi="仿宋"/>
            <w:sz w:val="28"/>
            <w:szCs w:val="28"/>
          </w:rPr>
          <w:fldChar w:fldCharType="separate"/>
        </w:r>
        <w:r w:rsidR="000E2025" w:rsidRPr="000E2025">
          <w:rPr>
            <w:rFonts w:ascii="仿宋" w:eastAsia="仿宋" w:hAnsi="仿宋"/>
            <w:noProof/>
            <w:sz w:val="28"/>
            <w:szCs w:val="28"/>
            <w:lang w:val="zh-CN"/>
          </w:rPr>
          <w:t>2</w:t>
        </w:r>
        <w:r w:rsidRPr="000255E2">
          <w:rPr>
            <w:rFonts w:ascii="仿宋" w:eastAsia="仿宋" w:hAnsi="仿宋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3F1" w:rsidRDefault="006A43F1" w:rsidP="00396543">
      <w:r>
        <w:separator/>
      </w:r>
    </w:p>
  </w:footnote>
  <w:footnote w:type="continuationSeparator" w:id="0">
    <w:p w:rsidR="006A43F1" w:rsidRDefault="006A43F1" w:rsidP="00396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1E56"/>
    <w:rsid w:val="00006E56"/>
    <w:rsid w:val="00012859"/>
    <w:rsid w:val="0001350F"/>
    <w:rsid w:val="000255E2"/>
    <w:rsid w:val="000256CA"/>
    <w:rsid w:val="00033514"/>
    <w:rsid w:val="000722E0"/>
    <w:rsid w:val="00073645"/>
    <w:rsid w:val="000B259A"/>
    <w:rsid w:val="000D34F9"/>
    <w:rsid w:val="000E2025"/>
    <w:rsid w:val="00103BF9"/>
    <w:rsid w:val="00104F99"/>
    <w:rsid w:val="00115E7E"/>
    <w:rsid w:val="001161F4"/>
    <w:rsid w:val="001403FA"/>
    <w:rsid w:val="001519B6"/>
    <w:rsid w:val="00151C6F"/>
    <w:rsid w:val="00153EFF"/>
    <w:rsid w:val="00161D2E"/>
    <w:rsid w:val="0018136E"/>
    <w:rsid w:val="001A515A"/>
    <w:rsid w:val="001A596B"/>
    <w:rsid w:val="001A70CD"/>
    <w:rsid w:val="001B193F"/>
    <w:rsid w:val="001B1EFC"/>
    <w:rsid w:val="001B6F66"/>
    <w:rsid w:val="001C2683"/>
    <w:rsid w:val="001C6C95"/>
    <w:rsid w:val="001D1147"/>
    <w:rsid w:val="001D3E85"/>
    <w:rsid w:val="001D56CF"/>
    <w:rsid w:val="001D5BB1"/>
    <w:rsid w:val="001D65B1"/>
    <w:rsid w:val="001D6B53"/>
    <w:rsid w:val="001D7F9E"/>
    <w:rsid w:val="001E391A"/>
    <w:rsid w:val="001F5B96"/>
    <w:rsid w:val="002131E3"/>
    <w:rsid w:val="00233846"/>
    <w:rsid w:val="00245A84"/>
    <w:rsid w:val="00245EE1"/>
    <w:rsid w:val="00247814"/>
    <w:rsid w:val="0025047B"/>
    <w:rsid w:val="00252E4E"/>
    <w:rsid w:val="00263F15"/>
    <w:rsid w:val="00270CB9"/>
    <w:rsid w:val="00271886"/>
    <w:rsid w:val="00274873"/>
    <w:rsid w:val="002818BF"/>
    <w:rsid w:val="002830EF"/>
    <w:rsid w:val="0029515A"/>
    <w:rsid w:val="002A388D"/>
    <w:rsid w:val="002B2050"/>
    <w:rsid w:val="002B429F"/>
    <w:rsid w:val="002B71AF"/>
    <w:rsid w:val="002C0FCB"/>
    <w:rsid w:val="002D4C7D"/>
    <w:rsid w:val="002D4D96"/>
    <w:rsid w:val="002E16F4"/>
    <w:rsid w:val="002E63E9"/>
    <w:rsid w:val="002F1AC2"/>
    <w:rsid w:val="002F1D63"/>
    <w:rsid w:val="002F61DE"/>
    <w:rsid w:val="002F727F"/>
    <w:rsid w:val="002F7460"/>
    <w:rsid w:val="0030529E"/>
    <w:rsid w:val="00321313"/>
    <w:rsid w:val="0032414B"/>
    <w:rsid w:val="003259D8"/>
    <w:rsid w:val="0033191F"/>
    <w:rsid w:val="003422AB"/>
    <w:rsid w:val="00356191"/>
    <w:rsid w:val="00363D21"/>
    <w:rsid w:val="003662EC"/>
    <w:rsid w:val="00371A7F"/>
    <w:rsid w:val="00381984"/>
    <w:rsid w:val="0038764C"/>
    <w:rsid w:val="0039053F"/>
    <w:rsid w:val="00396543"/>
    <w:rsid w:val="003B37E3"/>
    <w:rsid w:val="003C0617"/>
    <w:rsid w:val="003C2808"/>
    <w:rsid w:val="003E168E"/>
    <w:rsid w:val="00417224"/>
    <w:rsid w:val="00422599"/>
    <w:rsid w:val="0043580C"/>
    <w:rsid w:val="00443A60"/>
    <w:rsid w:val="0044724F"/>
    <w:rsid w:val="00461FD9"/>
    <w:rsid w:val="0046348A"/>
    <w:rsid w:val="0047597A"/>
    <w:rsid w:val="00482C02"/>
    <w:rsid w:val="004A286E"/>
    <w:rsid w:val="004B4C59"/>
    <w:rsid w:val="004B56E9"/>
    <w:rsid w:val="004B5F88"/>
    <w:rsid w:val="004B6343"/>
    <w:rsid w:val="004C367A"/>
    <w:rsid w:val="004C7401"/>
    <w:rsid w:val="004C7D14"/>
    <w:rsid w:val="004D1637"/>
    <w:rsid w:val="004D55B8"/>
    <w:rsid w:val="004D6131"/>
    <w:rsid w:val="004E0E8F"/>
    <w:rsid w:val="004E6B49"/>
    <w:rsid w:val="004F4E00"/>
    <w:rsid w:val="004F4E82"/>
    <w:rsid w:val="004F5E15"/>
    <w:rsid w:val="0050253A"/>
    <w:rsid w:val="0051021E"/>
    <w:rsid w:val="00512AA2"/>
    <w:rsid w:val="00543C24"/>
    <w:rsid w:val="005640BC"/>
    <w:rsid w:val="00585CA7"/>
    <w:rsid w:val="005865EC"/>
    <w:rsid w:val="005903B5"/>
    <w:rsid w:val="005967E8"/>
    <w:rsid w:val="005A0011"/>
    <w:rsid w:val="005B243A"/>
    <w:rsid w:val="005B3EBC"/>
    <w:rsid w:val="005B69DE"/>
    <w:rsid w:val="005C78E8"/>
    <w:rsid w:val="005D2172"/>
    <w:rsid w:val="005D70A1"/>
    <w:rsid w:val="005E77D5"/>
    <w:rsid w:val="00603D59"/>
    <w:rsid w:val="0060617E"/>
    <w:rsid w:val="00620397"/>
    <w:rsid w:val="00640E5B"/>
    <w:rsid w:val="0064397C"/>
    <w:rsid w:val="00646F8F"/>
    <w:rsid w:val="00650F70"/>
    <w:rsid w:val="00662017"/>
    <w:rsid w:val="00662FE6"/>
    <w:rsid w:val="00670AF7"/>
    <w:rsid w:val="0067397A"/>
    <w:rsid w:val="00681C08"/>
    <w:rsid w:val="00684177"/>
    <w:rsid w:val="0069228B"/>
    <w:rsid w:val="00693462"/>
    <w:rsid w:val="006A43F1"/>
    <w:rsid w:val="006B4881"/>
    <w:rsid w:val="006E6CB8"/>
    <w:rsid w:val="006F2F0B"/>
    <w:rsid w:val="006F47A3"/>
    <w:rsid w:val="006F70F8"/>
    <w:rsid w:val="006F72B2"/>
    <w:rsid w:val="00710C9F"/>
    <w:rsid w:val="00715CD1"/>
    <w:rsid w:val="00736131"/>
    <w:rsid w:val="00741B01"/>
    <w:rsid w:val="00746E35"/>
    <w:rsid w:val="00747FEC"/>
    <w:rsid w:val="00770D72"/>
    <w:rsid w:val="00790995"/>
    <w:rsid w:val="007A3649"/>
    <w:rsid w:val="007A4179"/>
    <w:rsid w:val="007A7B1B"/>
    <w:rsid w:val="007D7CA0"/>
    <w:rsid w:val="007E161F"/>
    <w:rsid w:val="00802843"/>
    <w:rsid w:val="00810EE5"/>
    <w:rsid w:val="00812308"/>
    <w:rsid w:val="00814EF7"/>
    <w:rsid w:val="00815E75"/>
    <w:rsid w:val="00837A4B"/>
    <w:rsid w:val="008440CE"/>
    <w:rsid w:val="00870F0A"/>
    <w:rsid w:val="00890DAF"/>
    <w:rsid w:val="008A7EC1"/>
    <w:rsid w:val="008B455C"/>
    <w:rsid w:val="008C2E0B"/>
    <w:rsid w:val="008D0665"/>
    <w:rsid w:val="008D4DA0"/>
    <w:rsid w:val="008E16E8"/>
    <w:rsid w:val="008E726A"/>
    <w:rsid w:val="008F46E6"/>
    <w:rsid w:val="008F74CC"/>
    <w:rsid w:val="00901D34"/>
    <w:rsid w:val="00917771"/>
    <w:rsid w:val="0093247D"/>
    <w:rsid w:val="00945A0C"/>
    <w:rsid w:val="009579D6"/>
    <w:rsid w:val="00964351"/>
    <w:rsid w:val="0096592B"/>
    <w:rsid w:val="009728C3"/>
    <w:rsid w:val="00973F4C"/>
    <w:rsid w:val="009901D8"/>
    <w:rsid w:val="00990A32"/>
    <w:rsid w:val="00994891"/>
    <w:rsid w:val="009B7603"/>
    <w:rsid w:val="009C55F2"/>
    <w:rsid w:val="009D04A8"/>
    <w:rsid w:val="009D4528"/>
    <w:rsid w:val="009E1FCC"/>
    <w:rsid w:val="009E63B8"/>
    <w:rsid w:val="009E7C65"/>
    <w:rsid w:val="009F2389"/>
    <w:rsid w:val="009F309A"/>
    <w:rsid w:val="009F53B6"/>
    <w:rsid w:val="00A176A7"/>
    <w:rsid w:val="00A20E05"/>
    <w:rsid w:val="00A341EA"/>
    <w:rsid w:val="00A75364"/>
    <w:rsid w:val="00A774E3"/>
    <w:rsid w:val="00A7793E"/>
    <w:rsid w:val="00A83CC5"/>
    <w:rsid w:val="00A85876"/>
    <w:rsid w:val="00A863A4"/>
    <w:rsid w:val="00A86547"/>
    <w:rsid w:val="00A92831"/>
    <w:rsid w:val="00A92C38"/>
    <w:rsid w:val="00AA07D3"/>
    <w:rsid w:val="00AA5159"/>
    <w:rsid w:val="00AB04C8"/>
    <w:rsid w:val="00AC1511"/>
    <w:rsid w:val="00AC160C"/>
    <w:rsid w:val="00AE51BF"/>
    <w:rsid w:val="00AE65AD"/>
    <w:rsid w:val="00AF07CA"/>
    <w:rsid w:val="00AF1525"/>
    <w:rsid w:val="00AF5646"/>
    <w:rsid w:val="00B040D7"/>
    <w:rsid w:val="00B120FC"/>
    <w:rsid w:val="00B12874"/>
    <w:rsid w:val="00B27845"/>
    <w:rsid w:val="00B320B8"/>
    <w:rsid w:val="00B332CA"/>
    <w:rsid w:val="00B47C56"/>
    <w:rsid w:val="00B560C7"/>
    <w:rsid w:val="00B56798"/>
    <w:rsid w:val="00B63C85"/>
    <w:rsid w:val="00B64DDD"/>
    <w:rsid w:val="00B865D2"/>
    <w:rsid w:val="00B86D6D"/>
    <w:rsid w:val="00BA4DD7"/>
    <w:rsid w:val="00BB084E"/>
    <w:rsid w:val="00BB6648"/>
    <w:rsid w:val="00BB7D12"/>
    <w:rsid w:val="00BC1900"/>
    <w:rsid w:val="00BD7C47"/>
    <w:rsid w:val="00BE0400"/>
    <w:rsid w:val="00BF144D"/>
    <w:rsid w:val="00BF4DC2"/>
    <w:rsid w:val="00C11E70"/>
    <w:rsid w:val="00C1482C"/>
    <w:rsid w:val="00C22F1E"/>
    <w:rsid w:val="00C24E13"/>
    <w:rsid w:val="00C4074B"/>
    <w:rsid w:val="00C524CC"/>
    <w:rsid w:val="00C60A09"/>
    <w:rsid w:val="00C66BCA"/>
    <w:rsid w:val="00C7572F"/>
    <w:rsid w:val="00C7647E"/>
    <w:rsid w:val="00C77DF9"/>
    <w:rsid w:val="00C83D14"/>
    <w:rsid w:val="00C91293"/>
    <w:rsid w:val="00C93C86"/>
    <w:rsid w:val="00CA20C6"/>
    <w:rsid w:val="00CB3C59"/>
    <w:rsid w:val="00CB4B07"/>
    <w:rsid w:val="00CC58AD"/>
    <w:rsid w:val="00CC72AD"/>
    <w:rsid w:val="00CD0C05"/>
    <w:rsid w:val="00CE4B47"/>
    <w:rsid w:val="00CF4243"/>
    <w:rsid w:val="00D1068B"/>
    <w:rsid w:val="00D256AE"/>
    <w:rsid w:val="00D33572"/>
    <w:rsid w:val="00D67BC6"/>
    <w:rsid w:val="00D70000"/>
    <w:rsid w:val="00D7277E"/>
    <w:rsid w:val="00D767F7"/>
    <w:rsid w:val="00D76F64"/>
    <w:rsid w:val="00D81F17"/>
    <w:rsid w:val="00D94FB3"/>
    <w:rsid w:val="00DA77B6"/>
    <w:rsid w:val="00DA7FD8"/>
    <w:rsid w:val="00DB59B1"/>
    <w:rsid w:val="00DC0C42"/>
    <w:rsid w:val="00DC3F68"/>
    <w:rsid w:val="00DD4F1A"/>
    <w:rsid w:val="00DD6FB7"/>
    <w:rsid w:val="00DE0308"/>
    <w:rsid w:val="00DE52B8"/>
    <w:rsid w:val="00DF1F8A"/>
    <w:rsid w:val="00E00FFC"/>
    <w:rsid w:val="00E074B1"/>
    <w:rsid w:val="00E141D0"/>
    <w:rsid w:val="00E20B8A"/>
    <w:rsid w:val="00E245E9"/>
    <w:rsid w:val="00E35290"/>
    <w:rsid w:val="00E471ED"/>
    <w:rsid w:val="00E61609"/>
    <w:rsid w:val="00E82D2C"/>
    <w:rsid w:val="00E841A2"/>
    <w:rsid w:val="00E91EAF"/>
    <w:rsid w:val="00EA0685"/>
    <w:rsid w:val="00EA5842"/>
    <w:rsid w:val="00EB0321"/>
    <w:rsid w:val="00EB4973"/>
    <w:rsid w:val="00EB5E4A"/>
    <w:rsid w:val="00EC4437"/>
    <w:rsid w:val="00EC6731"/>
    <w:rsid w:val="00EF03EC"/>
    <w:rsid w:val="00EF714D"/>
    <w:rsid w:val="00F03643"/>
    <w:rsid w:val="00F2288E"/>
    <w:rsid w:val="00F2495F"/>
    <w:rsid w:val="00F468AD"/>
    <w:rsid w:val="00F520C1"/>
    <w:rsid w:val="00F52F5E"/>
    <w:rsid w:val="00F5604C"/>
    <w:rsid w:val="00F56E59"/>
    <w:rsid w:val="00F61EA9"/>
    <w:rsid w:val="00F67A98"/>
    <w:rsid w:val="00F702C7"/>
    <w:rsid w:val="00F71E56"/>
    <w:rsid w:val="00F73087"/>
    <w:rsid w:val="00F81614"/>
    <w:rsid w:val="00F8503E"/>
    <w:rsid w:val="00F93D11"/>
    <w:rsid w:val="00F94217"/>
    <w:rsid w:val="00FA37C7"/>
    <w:rsid w:val="00FC1941"/>
    <w:rsid w:val="00FC3B7C"/>
    <w:rsid w:val="00FC470C"/>
    <w:rsid w:val="00FD1788"/>
    <w:rsid w:val="00FD29E0"/>
    <w:rsid w:val="00FE1EA6"/>
    <w:rsid w:val="00FE2142"/>
    <w:rsid w:val="00FE6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672341-4922-4D24-8685-7371BDB2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6E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726A"/>
    <w:pPr>
      <w:keepNext/>
      <w:keepLines/>
      <w:adjustRightInd w:val="0"/>
      <w:snapToGrid w:val="0"/>
      <w:spacing w:line="360" w:lineRule="auto"/>
      <w:outlineLvl w:val="0"/>
    </w:pPr>
    <w:rPr>
      <w:rFonts w:ascii="Times New Roman" w:eastAsia="黑体" w:hAnsi="Times New Roman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E726A"/>
    <w:pPr>
      <w:keepNext/>
      <w:keepLines/>
      <w:adjustRightInd w:val="0"/>
      <w:snapToGrid w:val="0"/>
      <w:spacing w:line="360" w:lineRule="auto"/>
      <w:outlineLvl w:val="1"/>
    </w:pPr>
    <w:rPr>
      <w:rFonts w:ascii="Times New Roman" w:eastAsia="黑体" w:hAnsi="Times New Roman" w:cstheme="majorBidi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65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65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65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6543"/>
    <w:rPr>
      <w:sz w:val="18"/>
      <w:szCs w:val="18"/>
    </w:rPr>
  </w:style>
  <w:style w:type="paragraph" w:customStyle="1" w:styleId="reader-word-layer">
    <w:name w:val="reader-word-layer"/>
    <w:basedOn w:val="a"/>
    <w:qFormat/>
    <w:rsid w:val="00B120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67B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7BC6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AE51BF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AE51BF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AE51BF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AE51BF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AE51BF"/>
    <w:rPr>
      <w:b/>
      <w:bCs/>
    </w:rPr>
  </w:style>
  <w:style w:type="paragraph" w:styleId="a9">
    <w:name w:val="Normal (Web)"/>
    <w:basedOn w:val="a"/>
    <w:uiPriority w:val="99"/>
    <w:semiHidden/>
    <w:unhideWhenUsed/>
    <w:rsid w:val="00DE03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8E726A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8E726A"/>
    <w:rPr>
      <w:rFonts w:ascii="Times New Roman" w:eastAsia="黑体" w:hAnsi="Times New Roman" w:cstheme="majorBidi"/>
      <w:bCs/>
      <w:sz w:val="32"/>
      <w:szCs w:val="32"/>
    </w:rPr>
  </w:style>
  <w:style w:type="paragraph" w:styleId="aa">
    <w:name w:val="Revision"/>
    <w:hidden/>
    <w:uiPriority w:val="99"/>
    <w:semiHidden/>
    <w:rsid w:val="009E7C65"/>
  </w:style>
  <w:style w:type="character" w:styleId="ab">
    <w:name w:val="Emphasis"/>
    <w:basedOn w:val="a0"/>
    <w:uiPriority w:val="20"/>
    <w:qFormat/>
    <w:rsid w:val="00151C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15AAA-05D2-465A-9452-0AE3B94A1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2886</TotalTime>
  <Pages>1</Pages>
  <Words>855</Words>
  <Characters>4876</Characters>
  <Application>Microsoft Office Word</Application>
  <DocSecurity>0</DocSecurity>
  <Lines>40</Lines>
  <Paragraphs>11</Paragraphs>
  <ScaleCrop>false</ScaleCrop>
  <Company/>
  <LinksUpToDate>false</LinksUpToDate>
  <CharactersWithSpaces>5720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Lenovo</cp:lastModifiedBy>
  <cp:revision>197</cp:revision>
  <dcterms:created xsi:type="dcterms:W3CDTF">2022-04-13T07:30:00Z</dcterms:created>
  <dcterms:modified xsi:type="dcterms:W3CDTF">2023-06-20T08:20:00Z</dcterms:modified>
</cp:coreProperties>
</file>